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B54" w:rsidRDefault="00F51B54" w:rsidP="00B34DE7">
      <w:pPr>
        <w:spacing w:after="0" w:line="240" w:lineRule="auto"/>
        <w:jc w:val="center"/>
        <w:rPr>
          <w:rFonts w:ascii="Times New Roman" w:hAnsi="Times New Roman" w:cs="Times New Roman"/>
          <w:b/>
          <w:sz w:val="24"/>
          <w:szCs w:val="24"/>
          <w:lang w:val="kk-KZ"/>
        </w:rPr>
      </w:pPr>
    </w:p>
    <w:p w:rsidR="00F51B54" w:rsidRPr="002F45FB" w:rsidRDefault="00F51B54" w:rsidP="007403DD">
      <w:pPr>
        <w:spacing w:after="0" w:line="240" w:lineRule="auto"/>
        <w:jc w:val="right"/>
        <w:rPr>
          <w:rFonts w:ascii="Times New Roman" w:hAnsi="Times New Roman" w:cs="Times New Roman"/>
          <w:sz w:val="24"/>
          <w:szCs w:val="24"/>
          <w:lang w:val="kk-KZ"/>
        </w:rPr>
      </w:pPr>
      <w:r w:rsidRPr="002F45FB">
        <w:rPr>
          <w:rFonts w:ascii="Times New Roman" w:hAnsi="Times New Roman" w:cs="Times New Roman"/>
          <w:sz w:val="24"/>
          <w:szCs w:val="24"/>
          <w:lang w:val="kk-KZ"/>
        </w:rPr>
        <w:t>2 қосымша</w:t>
      </w:r>
    </w:p>
    <w:p w:rsidR="00462D63" w:rsidRPr="00462D63" w:rsidRDefault="00462D63" w:rsidP="00462D63">
      <w:pPr>
        <w:tabs>
          <w:tab w:val="left" w:pos="9555"/>
        </w:tabs>
        <w:spacing w:after="0" w:line="240" w:lineRule="auto"/>
        <w:jc w:val="center"/>
        <w:rPr>
          <w:rFonts w:ascii="Times New Roman" w:hAnsi="Times New Roman" w:cs="Times New Roman"/>
          <w:b/>
          <w:lang w:val="kk-KZ"/>
        </w:rPr>
      </w:pPr>
      <w:r w:rsidRPr="00462D63">
        <w:rPr>
          <w:rFonts w:ascii="Times New Roman" w:hAnsi="Times New Roman" w:cs="Times New Roman"/>
          <w:b/>
          <w:lang w:val="kk-KZ"/>
        </w:rPr>
        <w:t>Техникалық ерекшелігі</w:t>
      </w:r>
    </w:p>
    <w:p w:rsidR="00462D63" w:rsidRPr="00462D63" w:rsidRDefault="00462D63" w:rsidP="00462D63">
      <w:pPr>
        <w:tabs>
          <w:tab w:val="left" w:pos="9555"/>
        </w:tabs>
        <w:spacing w:after="0" w:line="240" w:lineRule="auto"/>
        <w:jc w:val="center"/>
        <w:rPr>
          <w:rFonts w:ascii="Times New Roman" w:hAnsi="Times New Roman" w:cs="Times New Roman"/>
          <w:b/>
          <w:sz w:val="24"/>
          <w:szCs w:val="24"/>
          <w:lang w:val="kk-KZ"/>
        </w:rPr>
      </w:pPr>
      <w:r w:rsidRPr="00462D63">
        <w:rPr>
          <w:rFonts w:ascii="Times New Roman" w:hAnsi="Times New Roman" w:cs="Times New Roman"/>
          <w:b/>
          <w:lang w:val="kk-KZ"/>
        </w:rPr>
        <w:t xml:space="preserve"> сатып алынатын медициналық бұйымдарға</w:t>
      </w:r>
    </w:p>
    <w:p w:rsidR="00462D63" w:rsidRPr="00462D63" w:rsidRDefault="00462D63" w:rsidP="007403DD">
      <w:pPr>
        <w:spacing w:after="0" w:line="240" w:lineRule="auto"/>
        <w:rPr>
          <w:rFonts w:ascii="Times New Roman" w:hAnsi="Times New Roman" w:cs="Times New Roman"/>
          <w:sz w:val="24"/>
          <w:szCs w:val="24"/>
          <w:lang w:val="kk-KZ"/>
        </w:rPr>
      </w:pPr>
    </w:p>
    <w:tbl>
      <w:tblPr>
        <w:tblW w:w="15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3685"/>
        <w:gridCol w:w="709"/>
        <w:gridCol w:w="9355"/>
        <w:gridCol w:w="1560"/>
      </w:tblGrid>
      <w:tr w:rsidR="00E01F83" w:rsidRPr="002F45FB" w:rsidTr="007403DD">
        <w:tc>
          <w:tcPr>
            <w:tcW w:w="534" w:type="dxa"/>
          </w:tcPr>
          <w:p w:rsidR="00E01F83" w:rsidRPr="002F45FB" w:rsidRDefault="00D3413F" w:rsidP="007403DD">
            <w:pPr>
              <w:tabs>
                <w:tab w:val="left" w:pos="450"/>
              </w:tabs>
              <w:spacing w:after="0" w:line="240" w:lineRule="auto"/>
              <w:ind w:right="-108"/>
              <w:rPr>
                <w:rFonts w:ascii="Times New Roman" w:hAnsi="Times New Roman" w:cs="Times New Roman"/>
                <w:b/>
                <w:sz w:val="24"/>
                <w:szCs w:val="24"/>
                <w:lang w:val="kk-KZ"/>
              </w:rPr>
            </w:pPr>
            <w:r w:rsidRPr="002F45FB">
              <w:rPr>
                <w:rFonts w:ascii="Times New Roman" w:hAnsi="Times New Roman" w:cs="Times New Roman"/>
                <w:b/>
                <w:sz w:val="24"/>
                <w:szCs w:val="24"/>
                <w:lang w:val="kk-KZ"/>
              </w:rPr>
              <w:t>№ р</w:t>
            </w:r>
            <w:r w:rsidR="00E01F83" w:rsidRPr="002F45FB">
              <w:rPr>
                <w:rFonts w:ascii="Times New Roman" w:hAnsi="Times New Roman" w:cs="Times New Roman"/>
                <w:b/>
                <w:sz w:val="24"/>
                <w:szCs w:val="24"/>
                <w:lang w:val="kk-KZ"/>
              </w:rPr>
              <w:t>/</w:t>
            </w:r>
            <w:r w:rsidRPr="002F45FB">
              <w:rPr>
                <w:rFonts w:ascii="Times New Roman" w:hAnsi="Times New Roman" w:cs="Times New Roman"/>
                <w:b/>
                <w:sz w:val="24"/>
                <w:szCs w:val="24"/>
                <w:lang w:val="kk-KZ"/>
              </w:rPr>
              <w:t>н</w:t>
            </w:r>
          </w:p>
        </w:tc>
        <w:tc>
          <w:tcPr>
            <w:tcW w:w="3685" w:type="dxa"/>
          </w:tcPr>
          <w:p w:rsidR="00E01F83" w:rsidRPr="002F45FB" w:rsidRDefault="00E01F83" w:rsidP="007403DD">
            <w:pPr>
              <w:tabs>
                <w:tab w:val="left" w:pos="450"/>
              </w:tabs>
              <w:spacing w:after="0" w:line="240" w:lineRule="auto"/>
              <w:ind w:right="-108"/>
              <w:rPr>
                <w:rFonts w:ascii="Times New Roman" w:hAnsi="Times New Roman" w:cs="Times New Roman"/>
                <w:b/>
                <w:sz w:val="24"/>
                <w:szCs w:val="24"/>
                <w:lang w:val="kk-KZ"/>
              </w:rPr>
            </w:pPr>
            <w:proofErr w:type="spellStart"/>
            <w:r w:rsidRPr="002F45FB">
              <w:rPr>
                <w:rFonts w:ascii="Times New Roman" w:hAnsi="Times New Roman" w:cs="Times New Roman"/>
                <w:b/>
                <w:sz w:val="24"/>
                <w:szCs w:val="24"/>
              </w:rPr>
              <w:t>Критерийлер</w:t>
            </w:r>
            <w:proofErr w:type="spellEnd"/>
          </w:p>
        </w:tc>
        <w:tc>
          <w:tcPr>
            <w:tcW w:w="11624" w:type="dxa"/>
            <w:gridSpan w:val="3"/>
          </w:tcPr>
          <w:p w:rsidR="00E01F83" w:rsidRPr="002F45FB" w:rsidRDefault="00D3413F" w:rsidP="007403DD">
            <w:pPr>
              <w:spacing w:line="240" w:lineRule="auto"/>
              <w:jc w:val="center"/>
              <w:rPr>
                <w:rFonts w:ascii="Times New Roman" w:hAnsi="Times New Roman" w:cs="Times New Roman"/>
                <w:b/>
                <w:sz w:val="24"/>
                <w:szCs w:val="24"/>
                <w:lang w:val="kk-KZ"/>
              </w:rPr>
            </w:pPr>
            <w:proofErr w:type="spellStart"/>
            <w:r w:rsidRPr="002F45FB">
              <w:rPr>
                <w:rFonts w:ascii="Times New Roman" w:hAnsi="Times New Roman" w:cs="Times New Roman"/>
                <w:b/>
                <w:sz w:val="24"/>
                <w:szCs w:val="24"/>
              </w:rPr>
              <w:t>Сипаттамасы</w:t>
            </w:r>
            <w:proofErr w:type="spellEnd"/>
          </w:p>
        </w:tc>
      </w:tr>
      <w:tr w:rsidR="00E01F83" w:rsidRPr="00EF3EA2" w:rsidTr="007403DD">
        <w:tc>
          <w:tcPr>
            <w:tcW w:w="534" w:type="dxa"/>
          </w:tcPr>
          <w:p w:rsidR="00E01F83" w:rsidRPr="002F45FB" w:rsidRDefault="00D3413F" w:rsidP="007403DD">
            <w:pPr>
              <w:tabs>
                <w:tab w:val="left" w:pos="450"/>
              </w:tabs>
              <w:spacing w:after="0" w:line="240" w:lineRule="auto"/>
              <w:ind w:right="-108"/>
              <w:rPr>
                <w:rFonts w:ascii="Times New Roman" w:hAnsi="Times New Roman" w:cs="Times New Roman"/>
                <w:b/>
                <w:sz w:val="24"/>
                <w:szCs w:val="24"/>
                <w:lang w:val="kk-KZ"/>
              </w:rPr>
            </w:pPr>
            <w:r w:rsidRPr="002F45FB">
              <w:rPr>
                <w:rFonts w:ascii="Times New Roman" w:hAnsi="Times New Roman" w:cs="Times New Roman"/>
                <w:b/>
                <w:sz w:val="24"/>
                <w:szCs w:val="24"/>
                <w:lang w:val="kk-KZ"/>
              </w:rPr>
              <w:t>1</w:t>
            </w:r>
          </w:p>
        </w:tc>
        <w:tc>
          <w:tcPr>
            <w:tcW w:w="3685" w:type="dxa"/>
          </w:tcPr>
          <w:p w:rsidR="00E01F83" w:rsidRPr="002F45FB" w:rsidRDefault="00E01F83" w:rsidP="007403DD">
            <w:pPr>
              <w:tabs>
                <w:tab w:val="left" w:pos="450"/>
              </w:tabs>
              <w:spacing w:after="0" w:line="240" w:lineRule="auto"/>
              <w:ind w:right="-108"/>
              <w:rPr>
                <w:rFonts w:ascii="Times New Roman" w:hAnsi="Times New Roman" w:cs="Times New Roman"/>
                <w:b/>
                <w:sz w:val="24"/>
                <w:szCs w:val="24"/>
                <w:lang w:val="kk-KZ"/>
              </w:rPr>
            </w:pPr>
            <w:r w:rsidRPr="002F45FB">
              <w:rPr>
                <w:rFonts w:ascii="Times New Roman" w:hAnsi="Times New Roman" w:cs="Times New Roman"/>
                <w:b/>
                <w:sz w:val="24"/>
                <w:szCs w:val="24"/>
                <w:lang w:val="kk-KZ"/>
              </w:rPr>
              <w:t>Медициналық бұйымның (бұдан әрі – МБ)</w:t>
            </w:r>
          </w:p>
          <w:p w:rsidR="00E01F83" w:rsidRPr="002F45FB" w:rsidRDefault="00E01F83" w:rsidP="007403DD">
            <w:pPr>
              <w:tabs>
                <w:tab w:val="left" w:pos="450"/>
              </w:tabs>
              <w:spacing w:after="0" w:line="240" w:lineRule="auto"/>
              <w:ind w:right="-108"/>
              <w:rPr>
                <w:rFonts w:ascii="Times New Roman" w:hAnsi="Times New Roman" w:cs="Times New Roman"/>
                <w:i/>
                <w:sz w:val="24"/>
                <w:szCs w:val="24"/>
                <w:lang w:val="kk-KZ"/>
              </w:rPr>
            </w:pPr>
            <w:r w:rsidRPr="002F45FB">
              <w:rPr>
                <w:rFonts w:ascii="Times New Roman" w:hAnsi="Times New Roman" w:cs="Times New Roman"/>
                <w:i/>
                <w:sz w:val="24"/>
                <w:szCs w:val="24"/>
                <w:lang w:val="kk-KZ"/>
              </w:rPr>
              <w:t>(мемлекеттік тізілімге сәйкес МБ модельді, өндірушінің атауын, елдің атауын көрсете отырып)</w:t>
            </w:r>
          </w:p>
        </w:tc>
        <w:tc>
          <w:tcPr>
            <w:tcW w:w="11624" w:type="dxa"/>
            <w:gridSpan w:val="3"/>
          </w:tcPr>
          <w:p w:rsidR="00E01F83" w:rsidRPr="002F45FB" w:rsidRDefault="00E01F83" w:rsidP="007403DD">
            <w:pPr>
              <w:spacing w:line="240" w:lineRule="auto"/>
              <w:rPr>
                <w:rFonts w:ascii="Times New Roman" w:hAnsi="Times New Roman" w:cs="Times New Roman"/>
                <w:b/>
                <w:sz w:val="24"/>
                <w:szCs w:val="24"/>
                <w:lang w:val="kk-KZ"/>
              </w:rPr>
            </w:pPr>
            <w:r w:rsidRPr="002F45FB">
              <w:rPr>
                <w:rFonts w:ascii="Times New Roman" w:hAnsi="Times New Roman" w:cs="Times New Roman"/>
                <w:b/>
                <w:sz w:val="24"/>
                <w:szCs w:val="24"/>
                <w:lang w:val="kk-KZ"/>
              </w:rPr>
              <w:t>Ұсақ тазалау сүзгісі бар  стерильді жағдайларда 8 (сегіз) эндоскоптарға дейін сақтауға арналған  шкаф</w:t>
            </w:r>
          </w:p>
          <w:p w:rsidR="00E01F83" w:rsidRPr="002F45FB" w:rsidRDefault="00E01F83" w:rsidP="007403DD">
            <w:pPr>
              <w:pStyle w:val="a3"/>
              <w:rPr>
                <w:rFonts w:ascii="Times New Roman" w:hAnsi="Times New Roman"/>
                <w:b/>
                <w:sz w:val="24"/>
                <w:szCs w:val="24"/>
                <w:lang w:val="kk-KZ"/>
              </w:rPr>
            </w:pPr>
          </w:p>
        </w:tc>
      </w:tr>
      <w:tr w:rsidR="00D3413F" w:rsidRPr="00EF3EA2" w:rsidTr="00CA0FDF">
        <w:tc>
          <w:tcPr>
            <w:tcW w:w="534" w:type="dxa"/>
            <w:vMerge w:val="restart"/>
          </w:tcPr>
          <w:p w:rsidR="00D3413F" w:rsidRPr="00842585" w:rsidRDefault="00D3413F" w:rsidP="007403DD">
            <w:pPr>
              <w:spacing w:after="0" w:line="240" w:lineRule="auto"/>
              <w:rPr>
                <w:rFonts w:ascii="Times New Roman" w:hAnsi="Times New Roman" w:cs="Times New Roman"/>
                <w:b/>
                <w:sz w:val="24"/>
                <w:szCs w:val="24"/>
              </w:rPr>
            </w:pPr>
            <w:r w:rsidRPr="00842585">
              <w:rPr>
                <w:rFonts w:ascii="Times New Roman" w:hAnsi="Times New Roman" w:cs="Times New Roman"/>
                <w:b/>
                <w:sz w:val="24"/>
                <w:szCs w:val="24"/>
              </w:rPr>
              <w:t>2</w:t>
            </w:r>
          </w:p>
        </w:tc>
        <w:tc>
          <w:tcPr>
            <w:tcW w:w="3685" w:type="dxa"/>
            <w:vMerge w:val="restart"/>
          </w:tcPr>
          <w:p w:rsidR="00D3413F" w:rsidRPr="00842585" w:rsidRDefault="00D3413F" w:rsidP="007403DD">
            <w:pPr>
              <w:spacing w:after="0" w:line="240" w:lineRule="auto"/>
              <w:rPr>
                <w:rFonts w:ascii="Times New Roman" w:hAnsi="Times New Roman" w:cs="Times New Roman"/>
                <w:b/>
                <w:sz w:val="24"/>
                <w:szCs w:val="24"/>
              </w:rPr>
            </w:pPr>
            <w:r w:rsidRPr="00842585">
              <w:rPr>
                <w:rFonts w:ascii="Times New Roman" w:hAnsi="Times New Roman" w:cs="Times New Roman"/>
                <w:b/>
                <w:sz w:val="24"/>
                <w:szCs w:val="24"/>
              </w:rPr>
              <w:t>Жинақ</w:t>
            </w:r>
            <w:proofErr w:type="gramStart"/>
            <w:r w:rsidRPr="00842585">
              <w:rPr>
                <w:rFonts w:ascii="Times New Roman" w:hAnsi="Times New Roman" w:cs="Times New Roman"/>
                <w:b/>
                <w:sz w:val="24"/>
                <w:szCs w:val="24"/>
              </w:rPr>
              <w:t>тау</w:t>
            </w:r>
            <w:proofErr w:type="gramEnd"/>
            <w:r w:rsidRPr="00842585">
              <w:rPr>
                <w:rFonts w:ascii="Times New Roman" w:hAnsi="Times New Roman" w:cs="Times New Roman"/>
                <w:b/>
                <w:sz w:val="24"/>
                <w:szCs w:val="24"/>
              </w:rPr>
              <w:t xml:space="preserve">ға қойылатын </w:t>
            </w:r>
            <w:proofErr w:type="spellStart"/>
            <w:r w:rsidRPr="00842585">
              <w:rPr>
                <w:rFonts w:ascii="Times New Roman" w:hAnsi="Times New Roman" w:cs="Times New Roman"/>
                <w:b/>
                <w:sz w:val="24"/>
                <w:szCs w:val="24"/>
              </w:rPr>
              <w:t>талаптар</w:t>
            </w:r>
            <w:proofErr w:type="spellEnd"/>
          </w:p>
        </w:tc>
        <w:tc>
          <w:tcPr>
            <w:tcW w:w="709" w:type="dxa"/>
          </w:tcPr>
          <w:p w:rsidR="00D3413F" w:rsidRPr="00842585" w:rsidRDefault="00D3413F" w:rsidP="007403DD">
            <w:pPr>
              <w:spacing w:line="240" w:lineRule="auto"/>
              <w:jc w:val="both"/>
              <w:rPr>
                <w:rFonts w:ascii="Times New Roman" w:hAnsi="Times New Roman" w:cs="Times New Roman"/>
                <w:sz w:val="20"/>
                <w:szCs w:val="20"/>
                <w:lang w:val="kk-KZ"/>
              </w:rPr>
            </w:pPr>
            <w:r w:rsidRPr="00842585">
              <w:rPr>
                <w:rFonts w:ascii="Times New Roman" w:hAnsi="Times New Roman" w:cs="Times New Roman"/>
                <w:sz w:val="20"/>
                <w:szCs w:val="20"/>
                <w:lang w:val="kk-KZ"/>
              </w:rPr>
              <w:t>№ р.н.</w:t>
            </w:r>
          </w:p>
        </w:tc>
        <w:tc>
          <w:tcPr>
            <w:tcW w:w="9355" w:type="dxa"/>
          </w:tcPr>
          <w:p w:rsidR="00D3413F" w:rsidRPr="00842585" w:rsidRDefault="00D3413F" w:rsidP="007403DD">
            <w:pPr>
              <w:spacing w:line="240" w:lineRule="auto"/>
              <w:jc w:val="both"/>
              <w:rPr>
                <w:rFonts w:ascii="Times New Roman" w:hAnsi="Times New Roman" w:cs="Times New Roman"/>
                <w:sz w:val="20"/>
                <w:szCs w:val="20"/>
                <w:lang w:val="kk-KZ"/>
              </w:rPr>
            </w:pPr>
            <w:r w:rsidRPr="00842585">
              <w:rPr>
                <w:rFonts w:ascii="Times New Roman" w:hAnsi="Times New Roman" w:cs="Times New Roman"/>
                <w:sz w:val="20"/>
                <w:szCs w:val="20"/>
                <w:lang w:val="kk-KZ"/>
              </w:rPr>
              <w:t>МБ жиынтықтаушының атауы (МБ мемлекеттік тізіліміне сәйкес )</w:t>
            </w:r>
          </w:p>
        </w:tc>
        <w:tc>
          <w:tcPr>
            <w:tcW w:w="1560" w:type="dxa"/>
          </w:tcPr>
          <w:p w:rsidR="00D3413F" w:rsidRPr="00842585" w:rsidRDefault="00D3413F" w:rsidP="007403DD">
            <w:pPr>
              <w:spacing w:line="240" w:lineRule="auto"/>
              <w:jc w:val="both"/>
              <w:rPr>
                <w:rFonts w:ascii="Times New Roman" w:hAnsi="Times New Roman" w:cs="Times New Roman"/>
                <w:sz w:val="20"/>
                <w:szCs w:val="20"/>
                <w:lang w:val="kk-KZ"/>
              </w:rPr>
            </w:pPr>
            <w:r w:rsidRPr="00842585">
              <w:rPr>
                <w:rFonts w:ascii="Times New Roman" w:hAnsi="Times New Roman" w:cs="Times New Roman"/>
                <w:sz w:val="20"/>
                <w:szCs w:val="20"/>
                <w:lang w:val="kk-KZ"/>
              </w:rPr>
              <w:t>Талап етілетін саны (өлшем бірлігін көрсете отырып)</w:t>
            </w:r>
          </w:p>
        </w:tc>
      </w:tr>
      <w:tr w:rsidR="00D3413F" w:rsidRPr="002F45FB" w:rsidTr="007403DD">
        <w:trPr>
          <w:trHeight w:val="263"/>
        </w:trPr>
        <w:tc>
          <w:tcPr>
            <w:tcW w:w="534" w:type="dxa"/>
            <w:vMerge/>
          </w:tcPr>
          <w:p w:rsidR="00D3413F" w:rsidRPr="002F45FB" w:rsidRDefault="00D3413F" w:rsidP="007403DD">
            <w:pPr>
              <w:spacing w:after="0" w:line="240" w:lineRule="auto"/>
              <w:rPr>
                <w:rFonts w:ascii="Times New Roman" w:hAnsi="Times New Roman" w:cs="Times New Roman"/>
                <w:b/>
                <w:sz w:val="24"/>
                <w:szCs w:val="24"/>
                <w:highlight w:val="yellow"/>
                <w:lang w:val="kk-KZ"/>
              </w:rPr>
            </w:pPr>
          </w:p>
        </w:tc>
        <w:tc>
          <w:tcPr>
            <w:tcW w:w="3685" w:type="dxa"/>
            <w:vMerge/>
          </w:tcPr>
          <w:p w:rsidR="00D3413F" w:rsidRPr="002F45FB" w:rsidRDefault="00D3413F" w:rsidP="007403DD">
            <w:pPr>
              <w:spacing w:after="0" w:line="240" w:lineRule="auto"/>
              <w:rPr>
                <w:rFonts w:ascii="Times New Roman" w:hAnsi="Times New Roman" w:cs="Times New Roman"/>
                <w:b/>
                <w:sz w:val="24"/>
                <w:szCs w:val="24"/>
                <w:highlight w:val="yellow"/>
                <w:lang w:val="kk-KZ"/>
              </w:rPr>
            </w:pPr>
          </w:p>
        </w:tc>
        <w:tc>
          <w:tcPr>
            <w:tcW w:w="11624" w:type="dxa"/>
            <w:gridSpan w:val="3"/>
          </w:tcPr>
          <w:p w:rsidR="00D3413F" w:rsidRPr="00842585" w:rsidRDefault="00D3413F" w:rsidP="007403DD">
            <w:pPr>
              <w:spacing w:line="240" w:lineRule="auto"/>
              <w:jc w:val="center"/>
              <w:rPr>
                <w:rFonts w:ascii="Times New Roman" w:hAnsi="Times New Roman" w:cs="Times New Roman"/>
                <w:sz w:val="20"/>
                <w:szCs w:val="20"/>
                <w:lang w:val="kk-KZ"/>
              </w:rPr>
            </w:pPr>
            <w:proofErr w:type="spellStart"/>
            <w:r w:rsidRPr="00842585">
              <w:rPr>
                <w:rFonts w:ascii="Times New Roman" w:hAnsi="Times New Roman" w:cs="Times New Roman"/>
                <w:sz w:val="20"/>
                <w:szCs w:val="20"/>
              </w:rPr>
              <w:t>Негізгі</w:t>
            </w:r>
            <w:proofErr w:type="spellEnd"/>
            <w:r w:rsidRPr="00842585">
              <w:rPr>
                <w:rFonts w:ascii="Times New Roman" w:hAnsi="Times New Roman" w:cs="Times New Roman"/>
                <w:sz w:val="20"/>
                <w:szCs w:val="20"/>
              </w:rPr>
              <w:t xml:space="preserve"> </w:t>
            </w:r>
            <w:proofErr w:type="spellStart"/>
            <w:r w:rsidRPr="00842585">
              <w:rPr>
                <w:rFonts w:ascii="Times New Roman" w:hAnsi="Times New Roman" w:cs="Times New Roman"/>
                <w:sz w:val="20"/>
                <w:szCs w:val="20"/>
              </w:rPr>
              <w:t>компоненттер</w:t>
            </w:r>
            <w:proofErr w:type="spellEnd"/>
          </w:p>
        </w:tc>
      </w:tr>
      <w:tr w:rsidR="00CA0FDF" w:rsidRPr="00CA0FDF" w:rsidTr="00CA0FDF">
        <w:trPr>
          <w:trHeight w:val="5512"/>
        </w:trPr>
        <w:tc>
          <w:tcPr>
            <w:tcW w:w="534" w:type="dxa"/>
            <w:vMerge/>
          </w:tcPr>
          <w:p w:rsidR="00CA0FDF" w:rsidRPr="002F45FB" w:rsidRDefault="00CA0FDF" w:rsidP="007403DD">
            <w:pPr>
              <w:spacing w:after="0" w:line="240" w:lineRule="auto"/>
              <w:rPr>
                <w:rFonts w:ascii="Times New Roman" w:hAnsi="Times New Roman" w:cs="Times New Roman"/>
                <w:b/>
                <w:sz w:val="24"/>
                <w:szCs w:val="24"/>
                <w:highlight w:val="yellow"/>
                <w:lang w:val="kk-KZ"/>
              </w:rPr>
            </w:pPr>
          </w:p>
        </w:tc>
        <w:tc>
          <w:tcPr>
            <w:tcW w:w="3685" w:type="dxa"/>
            <w:vMerge/>
          </w:tcPr>
          <w:p w:rsidR="00CA0FDF" w:rsidRPr="002F45FB" w:rsidRDefault="00CA0FDF" w:rsidP="007403DD">
            <w:pPr>
              <w:spacing w:after="0" w:line="240" w:lineRule="auto"/>
              <w:rPr>
                <w:rFonts w:ascii="Times New Roman" w:hAnsi="Times New Roman" w:cs="Times New Roman"/>
                <w:b/>
                <w:sz w:val="24"/>
                <w:szCs w:val="24"/>
                <w:lang w:val="kk-KZ"/>
              </w:rPr>
            </w:pPr>
          </w:p>
        </w:tc>
        <w:tc>
          <w:tcPr>
            <w:tcW w:w="709" w:type="dxa"/>
          </w:tcPr>
          <w:p w:rsidR="00CA0FDF" w:rsidRDefault="00CA0FDF" w:rsidP="007403D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9355" w:type="dxa"/>
          </w:tcPr>
          <w:p w:rsidR="00CA0FDF" w:rsidRPr="002F45FB" w:rsidRDefault="00CA0FDF" w:rsidP="00CA0FDF">
            <w:pPr>
              <w:spacing w:after="0" w:line="240" w:lineRule="auto"/>
              <w:jc w:val="both"/>
              <w:rPr>
                <w:rFonts w:ascii="Times New Roman" w:hAnsi="Times New Roman" w:cs="Times New Roman"/>
                <w:sz w:val="24"/>
                <w:szCs w:val="24"/>
                <w:lang w:val="kk-KZ"/>
              </w:rPr>
            </w:pPr>
            <w:r w:rsidRPr="002F45FB">
              <w:rPr>
                <w:rFonts w:ascii="Times New Roman" w:hAnsi="Times New Roman" w:cs="Times New Roman"/>
                <w:sz w:val="24"/>
                <w:szCs w:val="24"/>
                <w:lang w:val="kk-KZ"/>
              </w:rPr>
              <w:t xml:space="preserve">8 (сегіз) дейінгі стерильді эндоскоптарды сақтауға арналған жұқа тазалау сүзгісі және жылжымалы тіреуіші бар шкаф. Шкаф стационарлы жағдайда микроағзалармен екінші рет ластануды болдырмайтын жағдайларда әртүрлі үлгідегі стерильді эндоскоптарды тік сақтауға арналған. Шкаф стационарлық жағдайда микроорганизмдермен екінші рет ластануды болдырмайтын жағдайда әр түрлі модельдегі стерильді эндоскоптарды тік сақтауға арналған. Шкаф - бұл бір секциялы құрылымнан тұрады. Стерильді эндоскоптардың жұмысқа дайындығын қамтамасыз ете отырып, ауаны зарарсыздандыру және оның айналымы функциясын орындайтын ұсақ тазалау сүзгісі мен желдеткіші бар желдету блогының болуы. Шкафта эндоскопты қауіпсіз іліп қоюды және шығаруды қамтамасыз ететін эргономикалық    кронштейндер мен ұстағыштары бар 2 (екі) ыңғайлы жылжымалы тіректер бар. </w:t>
            </w:r>
          </w:p>
          <w:p w:rsidR="00CA0FDF" w:rsidRDefault="00CA0FDF" w:rsidP="007403DD">
            <w:pPr>
              <w:spacing w:after="0" w:line="240" w:lineRule="auto"/>
              <w:jc w:val="both"/>
              <w:rPr>
                <w:rFonts w:ascii="Times New Roman" w:hAnsi="Times New Roman" w:cs="Times New Roman"/>
                <w:sz w:val="24"/>
                <w:szCs w:val="24"/>
                <w:lang w:val="kk-KZ"/>
              </w:rPr>
            </w:pPr>
            <w:r w:rsidRPr="002F45FB">
              <w:rPr>
                <w:rFonts w:ascii="Times New Roman" w:hAnsi="Times New Roman" w:cs="Times New Roman"/>
                <w:sz w:val="24"/>
                <w:szCs w:val="24"/>
                <w:lang w:val="kk-KZ"/>
              </w:rPr>
              <w:t>Техникалық ерекшелік: Бір мезгілде сақталатын эндоскоптардың саны, 8 (сегіз),  тартпа секцияларының саны, 2 (екі),  ұсақ тазалау сүзгісі, H13, Тиімділігі 99,95%, желдеткіштің өнімділігі, 165 м3/сағ, статистикалық қысым, 85 Па, дыбыстық қуаттың түзетілген деңгейі, 45 Дб артық емес, қуат кернеуі, 220В±10%, айнымалы ток жиілігі, 50 Гц, Үздіксіз жұмыс уақыты, 7 (жеті) тәуліктен артық емес, Тұтынылатын қуат, 22 Вт артық емес, габариттік көлемдер (ені/тереңдігі/биіктігі) – 805/625/2200 мм, Салмағы-101,25 кг.</w:t>
            </w:r>
            <w:r>
              <w:rPr>
                <w:rFonts w:ascii="Times New Roman" w:hAnsi="Times New Roman" w:cs="Times New Roman"/>
                <w:sz w:val="24"/>
                <w:szCs w:val="24"/>
                <w:lang w:val="kk-KZ"/>
              </w:rPr>
              <w:t xml:space="preserve"> </w:t>
            </w:r>
          </w:p>
          <w:p w:rsidR="00CA0FDF" w:rsidRPr="002F45FB" w:rsidRDefault="00CA0FDF" w:rsidP="008B67C2">
            <w:pPr>
              <w:spacing w:after="0" w:line="240" w:lineRule="auto"/>
              <w:jc w:val="both"/>
              <w:rPr>
                <w:rFonts w:ascii="Times New Roman" w:hAnsi="Times New Roman" w:cs="Times New Roman"/>
                <w:sz w:val="24"/>
                <w:szCs w:val="24"/>
                <w:lang w:val="kk-KZ"/>
              </w:rPr>
            </w:pPr>
            <w:r w:rsidRPr="002F45FB">
              <w:rPr>
                <w:rFonts w:ascii="Times New Roman" w:hAnsi="Times New Roman" w:cs="Times New Roman"/>
                <w:sz w:val="24"/>
                <w:szCs w:val="24"/>
                <w:lang w:val="kk-KZ"/>
              </w:rPr>
              <w:t>ҚР ДСМ тіркеу куәлігін; "Дәрілік заттар мен медициналық бұйымдарды сараптау ұлттық орталығы" ШЖҚ РМК және ҚР ДСМ ДШ берген ҚР өнімдерінің сәйкестік сертификатын; қазақ тіліндегі техникалық паспорт – 1 дана; орыс тіліндегі техникалық паспорт – 1 дана</w:t>
            </w:r>
            <w:r w:rsidR="008B67C2">
              <w:rPr>
                <w:rFonts w:ascii="Times New Roman" w:hAnsi="Times New Roman" w:cs="Times New Roman"/>
                <w:sz w:val="24"/>
                <w:szCs w:val="24"/>
                <w:lang w:val="kk-KZ"/>
              </w:rPr>
              <w:t>.</w:t>
            </w:r>
          </w:p>
        </w:tc>
        <w:tc>
          <w:tcPr>
            <w:tcW w:w="1560" w:type="dxa"/>
          </w:tcPr>
          <w:p w:rsidR="00CA0FDF" w:rsidRPr="00842585" w:rsidRDefault="00CA0FDF" w:rsidP="007403D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 дана</w:t>
            </w:r>
          </w:p>
        </w:tc>
      </w:tr>
      <w:tr w:rsidR="00E01F83" w:rsidRPr="002F45FB" w:rsidTr="007403DD">
        <w:tc>
          <w:tcPr>
            <w:tcW w:w="534" w:type="dxa"/>
          </w:tcPr>
          <w:p w:rsidR="00E01F83" w:rsidRPr="002F45FB" w:rsidRDefault="00D3413F" w:rsidP="007403DD">
            <w:pPr>
              <w:spacing w:line="240" w:lineRule="auto"/>
              <w:rPr>
                <w:rFonts w:ascii="Times New Roman" w:hAnsi="Times New Roman" w:cs="Times New Roman"/>
                <w:b/>
                <w:sz w:val="24"/>
                <w:szCs w:val="24"/>
                <w:lang w:val="kk-KZ"/>
              </w:rPr>
            </w:pPr>
            <w:r w:rsidRPr="002F45FB">
              <w:rPr>
                <w:rFonts w:ascii="Times New Roman" w:hAnsi="Times New Roman" w:cs="Times New Roman"/>
                <w:b/>
                <w:sz w:val="24"/>
                <w:szCs w:val="24"/>
                <w:lang w:val="kk-KZ"/>
              </w:rPr>
              <w:lastRenderedPageBreak/>
              <w:t>3</w:t>
            </w:r>
          </w:p>
        </w:tc>
        <w:tc>
          <w:tcPr>
            <w:tcW w:w="3685" w:type="dxa"/>
            <w:vAlign w:val="center"/>
          </w:tcPr>
          <w:p w:rsidR="00E01F83" w:rsidRPr="002F45FB" w:rsidRDefault="00E01F83" w:rsidP="007403DD">
            <w:pPr>
              <w:spacing w:line="240" w:lineRule="auto"/>
              <w:rPr>
                <w:rFonts w:ascii="Times New Roman" w:hAnsi="Times New Roman" w:cs="Times New Roman"/>
                <w:b/>
                <w:sz w:val="24"/>
                <w:szCs w:val="24"/>
                <w:lang w:val="kk-KZ"/>
              </w:rPr>
            </w:pPr>
            <w:r w:rsidRPr="002F45FB">
              <w:rPr>
                <w:rFonts w:ascii="Times New Roman" w:hAnsi="Times New Roman" w:cs="Times New Roman"/>
                <w:b/>
                <w:sz w:val="24"/>
                <w:szCs w:val="24"/>
                <w:lang w:val="kk-KZ"/>
              </w:rPr>
              <w:t>МБ жеткізу жүзеге асыру шарттары (</w:t>
            </w:r>
            <w:r w:rsidRPr="002F45FB">
              <w:rPr>
                <w:rFonts w:ascii="Times New Roman" w:hAnsi="Times New Roman" w:cs="Times New Roman"/>
                <w:i/>
                <w:sz w:val="24"/>
                <w:szCs w:val="24"/>
                <w:lang w:val="kk-KZ"/>
              </w:rPr>
              <w:t>ИНКОТЕРМС 2010 сәйкес)</w:t>
            </w:r>
          </w:p>
        </w:tc>
        <w:tc>
          <w:tcPr>
            <w:tcW w:w="11624" w:type="dxa"/>
            <w:gridSpan w:val="3"/>
            <w:vAlign w:val="center"/>
          </w:tcPr>
          <w:p w:rsidR="00E01F83" w:rsidRPr="002F45FB" w:rsidRDefault="00E01F83" w:rsidP="007403DD">
            <w:pPr>
              <w:spacing w:line="240" w:lineRule="auto"/>
              <w:rPr>
                <w:rFonts w:ascii="Times New Roman" w:hAnsi="Times New Roman" w:cs="Times New Roman"/>
                <w:sz w:val="24"/>
                <w:szCs w:val="24"/>
              </w:rPr>
            </w:pPr>
            <w:proofErr w:type="spellStart"/>
            <w:r w:rsidRPr="002F45FB">
              <w:rPr>
                <w:rFonts w:ascii="Times New Roman" w:hAnsi="Times New Roman" w:cs="Times New Roman"/>
                <w:sz w:val="24"/>
                <w:szCs w:val="24"/>
              </w:rPr>
              <w:t>межелі</w:t>
            </w:r>
            <w:proofErr w:type="spellEnd"/>
            <w:r w:rsidRPr="002F45FB">
              <w:rPr>
                <w:rFonts w:ascii="Times New Roman" w:hAnsi="Times New Roman" w:cs="Times New Roman"/>
                <w:sz w:val="24"/>
                <w:szCs w:val="24"/>
              </w:rPr>
              <w:t xml:space="preserve"> пункт </w:t>
            </w:r>
            <w:r w:rsidRPr="002F45FB">
              <w:rPr>
                <w:rFonts w:ascii="Times New Roman" w:hAnsi="Times New Roman" w:cs="Times New Roman"/>
                <w:sz w:val="24"/>
                <w:szCs w:val="24"/>
                <w:lang w:val="en-US"/>
              </w:rPr>
              <w:t>DDP</w:t>
            </w:r>
          </w:p>
        </w:tc>
      </w:tr>
      <w:tr w:rsidR="00E01F83" w:rsidRPr="002F45FB" w:rsidTr="007403DD">
        <w:tc>
          <w:tcPr>
            <w:tcW w:w="534" w:type="dxa"/>
          </w:tcPr>
          <w:p w:rsidR="00E01F83" w:rsidRPr="002F45FB" w:rsidRDefault="00D3413F" w:rsidP="007403DD">
            <w:pPr>
              <w:spacing w:line="240" w:lineRule="auto"/>
              <w:rPr>
                <w:rFonts w:ascii="Times New Roman" w:hAnsi="Times New Roman" w:cs="Times New Roman"/>
                <w:b/>
                <w:sz w:val="24"/>
                <w:szCs w:val="24"/>
                <w:lang w:val="kk-KZ"/>
              </w:rPr>
            </w:pPr>
            <w:r w:rsidRPr="002F45FB">
              <w:rPr>
                <w:rFonts w:ascii="Times New Roman" w:hAnsi="Times New Roman" w:cs="Times New Roman"/>
                <w:b/>
                <w:sz w:val="24"/>
                <w:szCs w:val="24"/>
                <w:lang w:val="kk-KZ"/>
              </w:rPr>
              <w:t>4</w:t>
            </w:r>
          </w:p>
        </w:tc>
        <w:tc>
          <w:tcPr>
            <w:tcW w:w="3685" w:type="dxa"/>
            <w:vAlign w:val="center"/>
          </w:tcPr>
          <w:p w:rsidR="00E01F83" w:rsidRPr="002F45FB" w:rsidRDefault="00E01F83" w:rsidP="007403DD">
            <w:pPr>
              <w:spacing w:line="240" w:lineRule="auto"/>
              <w:rPr>
                <w:rFonts w:ascii="Times New Roman" w:hAnsi="Times New Roman" w:cs="Times New Roman"/>
                <w:b/>
                <w:sz w:val="24"/>
                <w:szCs w:val="24"/>
              </w:rPr>
            </w:pPr>
            <w:r w:rsidRPr="002F45FB">
              <w:rPr>
                <w:rFonts w:ascii="Times New Roman" w:hAnsi="Times New Roman" w:cs="Times New Roman"/>
                <w:b/>
                <w:sz w:val="24"/>
                <w:szCs w:val="24"/>
                <w:lang w:val="kk-KZ"/>
              </w:rPr>
              <w:t>МБ ж</w:t>
            </w:r>
            <w:proofErr w:type="spellStart"/>
            <w:r w:rsidRPr="002F45FB">
              <w:rPr>
                <w:rFonts w:ascii="Times New Roman" w:hAnsi="Times New Roman" w:cs="Times New Roman"/>
                <w:b/>
                <w:sz w:val="24"/>
                <w:szCs w:val="24"/>
              </w:rPr>
              <w:t>еткізу</w:t>
            </w:r>
            <w:proofErr w:type="spellEnd"/>
            <w:r w:rsidRPr="002F45FB">
              <w:rPr>
                <w:rFonts w:ascii="Times New Roman" w:hAnsi="Times New Roman" w:cs="Times New Roman"/>
                <w:b/>
                <w:sz w:val="24"/>
                <w:szCs w:val="24"/>
              </w:rPr>
              <w:t xml:space="preserve"> </w:t>
            </w:r>
            <w:proofErr w:type="spellStart"/>
            <w:r w:rsidRPr="002F45FB">
              <w:rPr>
                <w:rFonts w:ascii="Times New Roman" w:hAnsi="Times New Roman" w:cs="Times New Roman"/>
                <w:b/>
                <w:sz w:val="24"/>
                <w:szCs w:val="24"/>
              </w:rPr>
              <w:t>мерзімі</w:t>
            </w:r>
            <w:proofErr w:type="spellEnd"/>
            <w:r w:rsidRPr="002F45FB">
              <w:rPr>
                <w:rFonts w:ascii="Times New Roman" w:hAnsi="Times New Roman" w:cs="Times New Roman"/>
                <w:b/>
                <w:sz w:val="24"/>
                <w:szCs w:val="24"/>
              </w:rPr>
              <w:t xml:space="preserve"> және </w:t>
            </w:r>
            <w:proofErr w:type="spellStart"/>
            <w:r w:rsidRPr="002F45FB">
              <w:rPr>
                <w:rFonts w:ascii="Times New Roman" w:hAnsi="Times New Roman" w:cs="Times New Roman"/>
                <w:b/>
                <w:sz w:val="24"/>
                <w:szCs w:val="24"/>
              </w:rPr>
              <w:t>орналасу</w:t>
            </w:r>
            <w:proofErr w:type="spellEnd"/>
            <w:r w:rsidRPr="002F45FB">
              <w:rPr>
                <w:rFonts w:ascii="Times New Roman" w:hAnsi="Times New Roman" w:cs="Times New Roman"/>
                <w:b/>
                <w:sz w:val="24"/>
                <w:szCs w:val="24"/>
              </w:rPr>
              <w:t xml:space="preserve"> </w:t>
            </w:r>
            <w:proofErr w:type="spellStart"/>
            <w:r w:rsidRPr="002F45FB">
              <w:rPr>
                <w:rFonts w:ascii="Times New Roman" w:hAnsi="Times New Roman" w:cs="Times New Roman"/>
                <w:b/>
                <w:sz w:val="24"/>
                <w:szCs w:val="24"/>
              </w:rPr>
              <w:t>орны</w:t>
            </w:r>
            <w:proofErr w:type="spellEnd"/>
          </w:p>
        </w:tc>
        <w:tc>
          <w:tcPr>
            <w:tcW w:w="11624" w:type="dxa"/>
            <w:gridSpan w:val="3"/>
            <w:vAlign w:val="center"/>
          </w:tcPr>
          <w:p w:rsidR="00E01F83" w:rsidRPr="002F45FB" w:rsidRDefault="00E01F83" w:rsidP="007403DD">
            <w:pPr>
              <w:spacing w:after="0" w:line="240" w:lineRule="auto"/>
              <w:rPr>
                <w:rFonts w:ascii="Times New Roman" w:hAnsi="Times New Roman" w:cs="Times New Roman"/>
                <w:sz w:val="24"/>
                <w:szCs w:val="24"/>
                <w:lang w:val="kk-KZ"/>
              </w:rPr>
            </w:pPr>
            <w:proofErr w:type="spellStart"/>
            <w:r w:rsidRPr="002F45FB">
              <w:rPr>
                <w:rFonts w:ascii="Times New Roman" w:hAnsi="Times New Roman" w:cs="Times New Roman"/>
                <w:sz w:val="24"/>
                <w:szCs w:val="24"/>
              </w:rPr>
              <w:t>Шарт</w:t>
            </w:r>
            <w:proofErr w:type="spellEnd"/>
            <w:r w:rsidRPr="002F45FB">
              <w:rPr>
                <w:rFonts w:ascii="Times New Roman" w:hAnsi="Times New Roman" w:cs="Times New Roman"/>
                <w:sz w:val="24"/>
                <w:szCs w:val="24"/>
              </w:rPr>
              <w:t xml:space="preserve"> жасалған күннен </w:t>
            </w:r>
            <w:proofErr w:type="spellStart"/>
            <w:r w:rsidRPr="002F45FB">
              <w:rPr>
                <w:rFonts w:ascii="Times New Roman" w:hAnsi="Times New Roman" w:cs="Times New Roman"/>
                <w:sz w:val="24"/>
                <w:szCs w:val="24"/>
              </w:rPr>
              <w:t>бастап</w:t>
            </w:r>
            <w:proofErr w:type="spellEnd"/>
            <w:r w:rsidRPr="002F45FB">
              <w:rPr>
                <w:rFonts w:ascii="Times New Roman" w:hAnsi="Times New Roman" w:cs="Times New Roman"/>
                <w:sz w:val="24"/>
                <w:szCs w:val="24"/>
              </w:rPr>
              <w:t xml:space="preserve"> 60 күнтізбелік </w:t>
            </w:r>
            <w:proofErr w:type="gramStart"/>
            <w:r w:rsidRPr="002F45FB">
              <w:rPr>
                <w:rFonts w:ascii="Times New Roman" w:hAnsi="Times New Roman" w:cs="Times New Roman"/>
                <w:sz w:val="24"/>
                <w:szCs w:val="24"/>
              </w:rPr>
              <w:t>к</w:t>
            </w:r>
            <w:proofErr w:type="gramEnd"/>
            <w:r w:rsidRPr="002F45FB">
              <w:rPr>
                <w:rFonts w:ascii="Times New Roman" w:hAnsi="Times New Roman" w:cs="Times New Roman"/>
                <w:sz w:val="24"/>
                <w:szCs w:val="24"/>
              </w:rPr>
              <w:t>үні</w:t>
            </w:r>
          </w:p>
          <w:p w:rsidR="00E01F83" w:rsidRPr="002F45FB" w:rsidRDefault="00E01F83" w:rsidP="007403DD">
            <w:pPr>
              <w:spacing w:after="0" w:line="240" w:lineRule="auto"/>
              <w:rPr>
                <w:rFonts w:ascii="Times New Roman" w:hAnsi="Times New Roman" w:cs="Times New Roman"/>
                <w:sz w:val="24"/>
                <w:szCs w:val="24"/>
              </w:rPr>
            </w:pPr>
            <w:r w:rsidRPr="002F45FB">
              <w:rPr>
                <w:rFonts w:ascii="Times New Roman" w:hAnsi="Times New Roman" w:cs="Times New Roman"/>
                <w:sz w:val="24"/>
                <w:szCs w:val="24"/>
                <w:lang w:val="kk-KZ"/>
              </w:rPr>
              <w:t>СҚО, Петропавл қ., Жәлел Қизатов к-сі, 7 А.</w:t>
            </w:r>
          </w:p>
        </w:tc>
      </w:tr>
      <w:tr w:rsidR="00E01F83" w:rsidRPr="002F45FB" w:rsidTr="007403DD">
        <w:tc>
          <w:tcPr>
            <w:tcW w:w="534" w:type="dxa"/>
          </w:tcPr>
          <w:p w:rsidR="00E01F83" w:rsidRPr="002F45FB" w:rsidRDefault="00D3413F" w:rsidP="007403DD">
            <w:pPr>
              <w:spacing w:line="240" w:lineRule="auto"/>
              <w:rPr>
                <w:rFonts w:ascii="Times New Roman" w:hAnsi="Times New Roman" w:cs="Times New Roman"/>
                <w:b/>
                <w:sz w:val="24"/>
                <w:szCs w:val="24"/>
              </w:rPr>
            </w:pPr>
            <w:r w:rsidRPr="002F45FB">
              <w:rPr>
                <w:rFonts w:ascii="Times New Roman" w:hAnsi="Times New Roman" w:cs="Times New Roman"/>
                <w:b/>
                <w:sz w:val="24"/>
                <w:szCs w:val="24"/>
              </w:rPr>
              <w:t>5</w:t>
            </w:r>
          </w:p>
        </w:tc>
        <w:tc>
          <w:tcPr>
            <w:tcW w:w="3685" w:type="dxa"/>
            <w:vAlign w:val="center"/>
          </w:tcPr>
          <w:p w:rsidR="00E01F83" w:rsidRPr="002F45FB" w:rsidRDefault="00E01F83" w:rsidP="007403DD">
            <w:pPr>
              <w:spacing w:line="240" w:lineRule="auto"/>
              <w:rPr>
                <w:rFonts w:ascii="Times New Roman" w:hAnsi="Times New Roman" w:cs="Times New Roman"/>
                <w:b/>
                <w:sz w:val="24"/>
                <w:szCs w:val="24"/>
              </w:rPr>
            </w:pPr>
            <w:proofErr w:type="spellStart"/>
            <w:r w:rsidRPr="002F45FB">
              <w:rPr>
                <w:rFonts w:ascii="Times New Roman" w:hAnsi="Times New Roman" w:cs="Times New Roman"/>
                <w:b/>
                <w:sz w:val="24"/>
                <w:szCs w:val="24"/>
              </w:rPr>
              <w:t>Кепілді</w:t>
            </w:r>
            <w:proofErr w:type="gramStart"/>
            <w:r w:rsidRPr="002F45FB">
              <w:rPr>
                <w:rFonts w:ascii="Times New Roman" w:hAnsi="Times New Roman" w:cs="Times New Roman"/>
                <w:b/>
                <w:sz w:val="24"/>
                <w:szCs w:val="24"/>
              </w:rPr>
              <w:t>к</w:t>
            </w:r>
            <w:proofErr w:type="spellEnd"/>
            <w:proofErr w:type="gramEnd"/>
            <w:r w:rsidRPr="002F45FB">
              <w:rPr>
                <w:rFonts w:ascii="Times New Roman" w:hAnsi="Times New Roman" w:cs="Times New Roman"/>
                <w:b/>
                <w:sz w:val="24"/>
                <w:szCs w:val="24"/>
              </w:rPr>
              <w:t xml:space="preserve"> </w:t>
            </w:r>
            <w:proofErr w:type="spellStart"/>
            <w:r w:rsidRPr="002F45FB">
              <w:rPr>
                <w:rFonts w:ascii="Times New Roman" w:hAnsi="Times New Roman" w:cs="Times New Roman"/>
                <w:b/>
                <w:sz w:val="24"/>
                <w:szCs w:val="24"/>
              </w:rPr>
              <w:t>мерзімі</w:t>
            </w:r>
            <w:proofErr w:type="spellEnd"/>
            <w:r w:rsidRPr="002F45FB">
              <w:rPr>
                <w:rFonts w:ascii="Times New Roman" w:hAnsi="Times New Roman" w:cs="Times New Roman"/>
                <w:b/>
                <w:sz w:val="24"/>
                <w:szCs w:val="24"/>
              </w:rPr>
              <w:t>. Жеткізуші</w:t>
            </w:r>
            <w:proofErr w:type="gramStart"/>
            <w:r w:rsidRPr="002F45FB">
              <w:rPr>
                <w:rFonts w:ascii="Times New Roman" w:hAnsi="Times New Roman" w:cs="Times New Roman"/>
                <w:b/>
                <w:sz w:val="24"/>
                <w:szCs w:val="24"/>
              </w:rPr>
              <w:t>н</w:t>
            </w:r>
            <w:proofErr w:type="gramEnd"/>
            <w:r w:rsidRPr="002F45FB">
              <w:rPr>
                <w:rFonts w:ascii="Times New Roman" w:hAnsi="Times New Roman" w:cs="Times New Roman"/>
                <w:b/>
                <w:sz w:val="24"/>
                <w:szCs w:val="24"/>
              </w:rPr>
              <w:t>ің, оның</w:t>
            </w:r>
            <w:r w:rsidRPr="002F45FB">
              <w:rPr>
                <w:rFonts w:ascii="Times New Roman" w:hAnsi="Times New Roman" w:cs="Times New Roman"/>
                <w:b/>
                <w:sz w:val="24"/>
                <w:szCs w:val="24"/>
                <w:lang w:val="kk-KZ"/>
              </w:rPr>
              <w:t xml:space="preserve"> </w:t>
            </w:r>
            <w:r w:rsidRPr="002F45FB">
              <w:rPr>
                <w:rFonts w:ascii="Times New Roman" w:hAnsi="Times New Roman" w:cs="Times New Roman"/>
                <w:b/>
                <w:sz w:val="24"/>
                <w:szCs w:val="24"/>
              </w:rPr>
              <w:t>Қазақстан</w:t>
            </w:r>
            <w:r w:rsidRPr="002F45FB">
              <w:rPr>
                <w:rFonts w:ascii="Times New Roman" w:hAnsi="Times New Roman" w:cs="Times New Roman"/>
                <w:b/>
                <w:sz w:val="24"/>
                <w:szCs w:val="24"/>
                <w:lang w:val="kk-KZ"/>
              </w:rPr>
              <w:t xml:space="preserve"> </w:t>
            </w:r>
            <w:r w:rsidRPr="002F45FB">
              <w:rPr>
                <w:rFonts w:ascii="Times New Roman" w:hAnsi="Times New Roman" w:cs="Times New Roman"/>
                <w:b/>
                <w:sz w:val="24"/>
                <w:szCs w:val="24"/>
              </w:rPr>
              <w:t>Республикасындағы</w:t>
            </w:r>
            <w:r w:rsidRPr="002F45FB">
              <w:rPr>
                <w:rFonts w:ascii="Times New Roman" w:hAnsi="Times New Roman" w:cs="Times New Roman"/>
                <w:b/>
                <w:sz w:val="24"/>
                <w:szCs w:val="24"/>
                <w:lang w:val="kk-KZ"/>
              </w:rPr>
              <w:t xml:space="preserve"> </w:t>
            </w:r>
            <w:proofErr w:type="spellStart"/>
            <w:r w:rsidRPr="002F45FB">
              <w:rPr>
                <w:rFonts w:ascii="Times New Roman" w:hAnsi="Times New Roman" w:cs="Times New Roman"/>
                <w:b/>
                <w:sz w:val="24"/>
                <w:szCs w:val="24"/>
              </w:rPr>
              <w:t>сервистік</w:t>
            </w:r>
            <w:proofErr w:type="spellEnd"/>
            <w:r w:rsidRPr="002F45FB">
              <w:rPr>
                <w:rFonts w:ascii="Times New Roman" w:hAnsi="Times New Roman" w:cs="Times New Roman"/>
                <w:b/>
                <w:sz w:val="24"/>
                <w:szCs w:val="24"/>
                <w:lang w:val="kk-KZ"/>
              </w:rPr>
              <w:t xml:space="preserve"> </w:t>
            </w:r>
            <w:r w:rsidRPr="002F45FB">
              <w:rPr>
                <w:rFonts w:ascii="Times New Roman" w:hAnsi="Times New Roman" w:cs="Times New Roman"/>
                <w:b/>
                <w:sz w:val="24"/>
                <w:szCs w:val="24"/>
              </w:rPr>
              <w:t>орталықтарының не үшінші</w:t>
            </w:r>
            <w:r w:rsidRPr="002F45FB">
              <w:rPr>
                <w:rFonts w:ascii="Times New Roman" w:hAnsi="Times New Roman" w:cs="Times New Roman"/>
                <w:b/>
                <w:sz w:val="24"/>
                <w:szCs w:val="24"/>
                <w:lang w:val="kk-KZ"/>
              </w:rPr>
              <w:t xml:space="preserve"> </w:t>
            </w:r>
            <w:r w:rsidRPr="002F45FB">
              <w:rPr>
                <w:rFonts w:ascii="Times New Roman" w:hAnsi="Times New Roman" w:cs="Times New Roman"/>
                <w:b/>
                <w:sz w:val="24"/>
                <w:szCs w:val="24"/>
              </w:rPr>
              <w:t>құзыретті</w:t>
            </w:r>
            <w:r w:rsidRPr="002F45FB">
              <w:rPr>
                <w:rFonts w:ascii="Times New Roman" w:hAnsi="Times New Roman" w:cs="Times New Roman"/>
                <w:b/>
                <w:sz w:val="24"/>
                <w:szCs w:val="24"/>
                <w:lang w:val="kk-KZ"/>
              </w:rPr>
              <w:t xml:space="preserve"> </w:t>
            </w:r>
            <w:r w:rsidRPr="002F45FB">
              <w:rPr>
                <w:rFonts w:ascii="Times New Roman" w:hAnsi="Times New Roman" w:cs="Times New Roman"/>
                <w:b/>
                <w:sz w:val="24"/>
                <w:szCs w:val="24"/>
              </w:rPr>
              <w:t>тұлғаларды</w:t>
            </w:r>
            <w:r w:rsidRPr="002F45FB">
              <w:rPr>
                <w:rFonts w:ascii="Times New Roman" w:hAnsi="Times New Roman" w:cs="Times New Roman"/>
                <w:b/>
                <w:sz w:val="24"/>
                <w:szCs w:val="24"/>
                <w:lang w:val="kk-KZ"/>
              </w:rPr>
              <w:t xml:space="preserve"> </w:t>
            </w:r>
            <w:proofErr w:type="spellStart"/>
            <w:r w:rsidRPr="002F45FB">
              <w:rPr>
                <w:rFonts w:ascii="Times New Roman" w:hAnsi="Times New Roman" w:cs="Times New Roman"/>
                <w:b/>
                <w:sz w:val="24"/>
                <w:szCs w:val="24"/>
              </w:rPr>
              <w:t>тарта</w:t>
            </w:r>
            <w:proofErr w:type="spellEnd"/>
            <w:r w:rsidRPr="002F45FB">
              <w:rPr>
                <w:rFonts w:ascii="Times New Roman" w:hAnsi="Times New Roman" w:cs="Times New Roman"/>
                <w:b/>
                <w:sz w:val="24"/>
                <w:szCs w:val="24"/>
                <w:lang w:val="kk-KZ"/>
              </w:rPr>
              <w:t xml:space="preserve"> </w:t>
            </w:r>
            <w:proofErr w:type="spellStart"/>
            <w:r w:rsidRPr="002F45FB">
              <w:rPr>
                <w:rFonts w:ascii="Times New Roman" w:hAnsi="Times New Roman" w:cs="Times New Roman"/>
                <w:b/>
                <w:sz w:val="24"/>
                <w:szCs w:val="24"/>
              </w:rPr>
              <w:t>отырып</w:t>
            </w:r>
            <w:proofErr w:type="spellEnd"/>
            <w:r w:rsidRPr="002F45FB">
              <w:rPr>
                <w:rFonts w:ascii="Times New Roman" w:hAnsi="Times New Roman" w:cs="Times New Roman"/>
                <w:b/>
                <w:sz w:val="24"/>
                <w:szCs w:val="24"/>
              </w:rPr>
              <w:t xml:space="preserve">, </w:t>
            </w:r>
            <w:r w:rsidRPr="002F45FB">
              <w:rPr>
                <w:rFonts w:ascii="Times New Roman" w:hAnsi="Times New Roman" w:cs="Times New Roman"/>
                <w:b/>
                <w:sz w:val="24"/>
                <w:szCs w:val="24"/>
                <w:lang w:val="kk-KZ"/>
              </w:rPr>
              <w:t>МБ</w:t>
            </w:r>
            <w:r w:rsidRPr="002F45FB">
              <w:rPr>
                <w:rFonts w:ascii="Times New Roman" w:hAnsi="Times New Roman" w:cs="Times New Roman"/>
                <w:b/>
                <w:sz w:val="24"/>
                <w:szCs w:val="24"/>
              </w:rPr>
              <w:t xml:space="preserve"> </w:t>
            </w:r>
            <w:proofErr w:type="spellStart"/>
            <w:r w:rsidRPr="002F45FB">
              <w:rPr>
                <w:rFonts w:ascii="Times New Roman" w:hAnsi="Times New Roman" w:cs="Times New Roman"/>
                <w:b/>
                <w:sz w:val="24"/>
                <w:szCs w:val="24"/>
              </w:rPr>
              <w:t>кепілдік</w:t>
            </w:r>
            <w:proofErr w:type="spellEnd"/>
            <w:r w:rsidRPr="002F45FB">
              <w:rPr>
                <w:rFonts w:ascii="Times New Roman" w:hAnsi="Times New Roman" w:cs="Times New Roman"/>
                <w:b/>
                <w:sz w:val="24"/>
                <w:szCs w:val="24"/>
                <w:lang w:val="kk-KZ"/>
              </w:rPr>
              <w:t xml:space="preserve"> </w:t>
            </w:r>
            <w:proofErr w:type="spellStart"/>
            <w:r w:rsidRPr="002F45FB">
              <w:rPr>
                <w:rFonts w:ascii="Times New Roman" w:hAnsi="Times New Roman" w:cs="Times New Roman"/>
                <w:b/>
                <w:sz w:val="24"/>
                <w:szCs w:val="24"/>
              </w:rPr>
              <w:t>сервистік</w:t>
            </w:r>
            <w:proofErr w:type="spellEnd"/>
            <w:r w:rsidRPr="002F45FB">
              <w:rPr>
                <w:rFonts w:ascii="Times New Roman" w:hAnsi="Times New Roman" w:cs="Times New Roman"/>
                <w:b/>
                <w:sz w:val="24"/>
                <w:szCs w:val="24"/>
                <w:lang w:val="kk-KZ"/>
              </w:rPr>
              <w:t xml:space="preserve"> </w:t>
            </w:r>
            <w:r w:rsidRPr="002F45FB">
              <w:rPr>
                <w:rFonts w:ascii="Times New Roman" w:hAnsi="Times New Roman" w:cs="Times New Roman"/>
                <w:b/>
                <w:sz w:val="24"/>
                <w:szCs w:val="24"/>
              </w:rPr>
              <w:t>қызмет</w:t>
            </w:r>
            <w:r w:rsidRPr="002F45FB">
              <w:rPr>
                <w:rFonts w:ascii="Times New Roman" w:hAnsi="Times New Roman" w:cs="Times New Roman"/>
                <w:b/>
                <w:sz w:val="24"/>
                <w:szCs w:val="24"/>
                <w:lang w:val="kk-KZ"/>
              </w:rPr>
              <w:t xml:space="preserve"> </w:t>
            </w:r>
            <w:r w:rsidRPr="002F45FB">
              <w:rPr>
                <w:rFonts w:ascii="Times New Roman" w:hAnsi="Times New Roman" w:cs="Times New Roman"/>
                <w:b/>
                <w:sz w:val="24"/>
                <w:szCs w:val="24"/>
              </w:rPr>
              <w:t>көрсету</w:t>
            </w:r>
            <w:r w:rsidRPr="002F45FB">
              <w:rPr>
                <w:rFonts w:ascii="Times New Roman" w:hAnsi="Times New Roman" w:cs="Times New Roman"/>
                <w:b/>
                <w:sz w:val="24"/>
                <w:szCs w:val="24"/>
                <w:lang w:val="kk-KZ"/>
              </w:rPr>
              <w:t xml:space="preserve"> </w:t>
            </w:r>
            <w:proofErr w:type="spellStart"/>
            <w:r w:rsidRPr="002F45FB">
              <w:rPr>
                <w:rFonts w:ascii="Times New Roman" w:hAnsi="Times New Roman" w:cs="Times New Roman"/>
                <w:b/>
                <w:sz w:val="24"/>
                <w:szCs w:val="24"/>
              </w:rPr>
              <w:t>шарттары</w:t>
            </w:r>
            <w:proofErr w:type="spellEnd"/>
          </w:p>
        </w:tc>
        <w:tc>
          <w:tcPr>
            <w:tcW w:w="11624" w:type="dxa"/>
            <w:gridSpan w:val="3"/>
            <w:vAlign w:val="center"/>
          </w:tcPr>
          <w:p w:rsidR="008B67C2" w:rsidRPr="00214B9A" w:rsidRDefault="008B67C2" w:rsidP="008B67C2">
            <w:pPr>
              <w:spacing w:after="0" w:line="240" w:lineRule="auto"/>
              <w:rPr>
                <w:rFonts w:ascii="Times New Roman" w:hAnsi="Times New Roman" w:cs="Times New Roman"/>
                <w:sz w:val="24"/>
                <w:szCs w:val="24"/>
              </w:rPr>
            </w:pPr>
            <w:r w:rsidRPr="00214B9A">
              <w:rPr>
                <w:rFonts w:ascii="Times New Roman" w:hAnsi="Times New Roman" w:cs="Times New Roman"/>
                <w:sz w:val="24"/>
                <w:szCs w:val="24"/>
                <w:lang w:val="kk-KZ"/>
              </w:rPr>
              <w:t xml:space="preserve">МБ </w:t>
            </w:r>
            <w:r w:rsidRPr="00214B9A">
              <w:rPr>
                <w:rFonts w:ascii="Times New Roman" w:hAnsi="Times New Roman" w:cs="Times New Roman"/>
                <w:sz w:val="24"/>
                <w:szCs w:val="24"/>
              </w:rPr>
              <w:t xml:space="preserve">37 </w:t>
            </w:r>
            <w:proofErr w:type="spellStart"/>
            <w:r w:rsidRPr="00214B9A">
              <w:rPr>
                <w:rFonts w:ascii="Times New Roman" w:hAnsi="Times New Roman" w:cs="Times New Roman"/>
                <w:sz w:val="24"/>
                <w:szCs w:val="24"/>
              </w:rPr>
              <w:t>айдан</w:t>
            </w:r>
            <w:proofErr w:type="spellEnd"/>
            <w:r w:rsidRPr="00214B9A">
              <w:rPr>
                <w:rFonts w:ascii="Times New Roman" w:hAnsi="Times New Roman" w:cs="Times New Roman"/>
                <w:sz w:val="24"/>
                <w:szCs w:val="24"/>
              </w:rPr>
              <w:t xml:space="preserve"> кем </w:t>
            </w:r>
            <w:proofErr w:type="spellStart"/>
            <w:r w:rsidRPr="00214B9A">
              <w:rPr>
                <w:rFonts w:ascii="Times New Roman" w:hAnsi="Times New Roman" w:cs="Times New Roman"/>
                <w:sz w:val="24"/>
                <w:szCs w:val="24"/>
              </w:rPr>
              <w:t>емес</w:t>
            </w:r>
            <w:proofErr w:type="spellEnd"/>
            <w:r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кепілді</w:t>
            </w:r>
            <w:proofErr w:type="spellEnd"/>
            <w:r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сервистік</w:t>
            </w:r>
            <w:proofErr w:type="spellEnd"/>
            <w:r w:rsidRPr="00214B9A">
              <w:rPr>
                <w:rFonts w:ascii="Times New Roman" w:hAnsi="Times New Roman" w:cs="Times New Roman"/>
                <w:sz w:val="24"/>
                <w:szCs w:val="24"/>
              </w:rPr>
              <w:t xml:space="preserve"> қызмет көрсету.</w:t>
            </w:r>
          </w:p>
          <w:p w:rsidR="008B67C2" w:rsidRPr="00214B9A" w:rsidRDefault="008B67C2" w:rsidP="008B67C2">
            <w:pPr>
              <w:spacing w:after="0" w:line="240" w:lineRule="auto"/>
              <w:rPr>
                <w:rFonts w:ascii="Times New Roman" w:hAnsi="Times New Roman" w:cs="Times New Roman"/>
                <w:sz w:val="24"/>
                <w:szCs w:val="24"/>
              </w:rPr>
            </w:pPr>
            <w:proofErr w:type="spellStart"/>
            <w:r w:rsidRPr="00214B9A">
              <w:rPr>
                <w:rFonts w:ascii="Times New Roman" w:hAnsi="Times New Roman" w:cs="Times New Roman"/>
                <w:sz w:val="24"/>
                <w:szCs w:val="24"/>
              </w:rPr>
              <w:t>Жоспарлы</w:t>
            </w:r>
            <w:proofErr w:type="spellEnd"/>
            <w:r w:rsidRPr="00214B9A">
              <w:rPr>
                <w:rFonts w:ascii="Times New Roman" w:hAnsi="Times New Roman" w:cs="Times New Roman"/>
                <w:sz w:val="24"/>
                <w:szCs w:val="24"/>
              </w:rPr>
              <w:t xml:space="preserve"> техникалық қызмет көрсету тоқсанына </w:t>
            </w:r>
            <w:proofErr w:type="spellStart"/>
            <w:r w:rsidRPr="00214B9A">
              <w:rPr>
                <w:rFonts w:ascii="Times New Roman" w:hAnsi="Times New Roman" w:cs="Times New Roman"/>
                <w:sz w:val="24"/>
                <w:szCs w:val="24"/>
              </w:rPr>
              <w:t>кемінде</w:t>
            </w:r>
            <w:proofErr w:type="spellEnd"/>
            <w:r w:rsidRPr="00214B9A">
              <w:rPr>
                <w:rFonts w:ascii="Times New Roman" w:hAnsi="Times New Roman" w:cs="Times New Roman"/>
                <w:sz w:val="24"/>
                <w:szCs w:val="24"/>
              </w:rPr>
              <w:t xml:space="preserve"> 1 </w:t>
            </w:r>
            <w:proofErr w:type="spellStart"/>
            <w:r w:rsidRPr="00214B9A">
              <w:rPr>
                <w:rFonts w:ascii="Times New Roman" w:hAnsi="Times New Roman" w:cs="Times New Roman"/>
                <w:sz w:val="24"/>
                <w:szCs w:val="24"/>
              </w:rPr>
              <w:t>рет</w:t>
            </w:r>
            <w:proofErr w:type="spellEnd"/>
            <w:r w:rsidRPr="00214B9A">
              <w:rPr>
                <w:rFonts w:ascii="Times New Roman" w:hAnsi="Times New Roman" w:cs="Times New Roman"/>
                <w:sz w:val="24"/>
                <w:szCs w:val="24"/>
              </w:rPr>
              <w:t xml:space="preserve"> жүргізілуі </w:t>
            </w:r>
            <w:proofErr w:type="spellStart"/>
            <w:proofErr w:type="gramStart"/>
            <w:r w:rsidRPr="00214B9A">
              <w:rPr>
                <w:rFonts w:ascii="Times New Roman" w:hAnsi="Times New Roman" w:cs="Times New Roman"/>
                <w:sz w:val="24"/>
                <w:szCs w:val="24"/>
              </w:rPr>
              <w:t>тиіс</w:t>
            </w:r>
            <w:proofErr w:type="spellEnd"/>
            <w:proofErr w:type="gramEnd"/>
            <w:r w:rsidRPr="00214B9A">
              <w:rPr>
                <w:rFonts w:ascii="Times New Roman" w:hAnsi="Times New Roman" w:cs="Times New Roman"/>
                <w:sz w:val="24"/>
                <w:szCs w:val="24"/>
              </w:rPr>
              <w:t>.</w:t>
            </w:r>
          </w:p>
          <w:p w:rsidR="008B67C2" w:rsidRPr="00214B9A" w:rsidRDefault="008B67C2" w:rsidP="008B67C2">
            <w:pPr>
              <w:spacing w:after="0" w:line="240" w:lineRule="auto"/>
              <w:rPr>
                <w:rFonts w:ascii="Times New Roman" w:hAnsi="Times New Roman" w:cs="Times New Roman"/>
                <w:sz w:val="24"/>
                <w:szCs w:val="24"/>
              </w:rPr>
            </w:pPr>
            <w:r w:rsidRPr="00214B9A">
              <w:rPr>
                <w:rFonts w:ascii="Times New Roman" w:hAnsi="Times New Roman" w:cs="Times New Roman"/>
                <w:sz w:val="24"/>
                <w:szCs w:val="24"/>
              </w:rPr>
              <w:t xml:space="preserve">Техникалық қызмет көрсету жөніндегі жұмыстар </w:t>
            </w:r>
            <w:proofErr w:type="spellStart"/>
            <w:r w:rsidRPr="00214B9A">
              <w:rPr>
                <w:rFonts w:ascii="Times New Roman" w:hAnsi="Times New Roman" w:cs="Times New Roman"/>
                <w:sz w:val="24"/>
                <w:szCs w:val="24"/>
              </w:rPr>
              <w:t>пайдалану</w:t>
            </w:r>
            <w:proofErr w:type="spellEnd"/>
            <w:r w:rsidRPr="00214B9A">
              <w:rPr>
                <w:rFonts w:ascii="Times New Roman" w:hAnsi="Times New Roman" w:cs="Times New Roman"/>
                <w:sz w:val="24"/>
                <w:szCs w:val="24"/>
              </w:rPr>
              <w:t xml:space="preserve"> құжаттамасының </w:t>
            </w:r>
            <w:proofErr w:type="spellStart"/>
            <w:r w:rsidRPr="00214B9A">
              <w:rPr>
                <w:rFonts w:ascii="Times New Roman" w:hAnsi="Times New Roman" w:cs="Times New Roman"/>
                <w:sz w:val="24"/>
                <w:szCs w:val="24"/>
              </w:rPr>
              <w:t>талаптарына</w:t>
            </w:r>
            <w:proofErr w:type="spellEnd"/>
            <w:r w:rsidRPr="00214B9A">
              <w:rPr>
                <w:rFonts w:ascii="Times New Roman" w:hAnsi="Times New Roman" w:cs="Times New Roman"/>
                <w:sz w:val="24"/>
                <w:szCs w:val="24"/>
              </w:rPr>
              <w:t xml:space="preserve"> сәйкес </w:t>
            </w:r>
            <w:proofErr w:type="spellStart"/>
            <w:r w:rsidRPr="00214B9A">
              <w:rPr>
                <w:rFonts w:ascii="Times New Roman" w:hAnsi="Times New Roman" w:cs="Times New Roman"/>
                <w:sz w:val="24"/>
                <w:szCs w:val="24"/>
              </w:rPr>
              <w:t>орындалады</w:t>
            </w:r>
            <w:proofErr w:type="spellEnd"/>
            <w:r w:rsidRPr="00214B9A">
              <w:rPr>
                <w:rFonts w:ascii="Times New Roman" w:hAnsi="Times New Roman" w:cs="Times New Roman"/>
                <w:sz w:val="24"/>
                <w:szCs w:val="24"/>
              </w:rPr>
              <w:t xml:space="preserve"> және оның құрамына</w:t>
            </w:r>
            <w:r w:rsidRPr="00214B9A">
              <w:rPr>
                <w:rFonts w:ascii="Times New Roman" w:hAnsi="Times New Roman" w:cs="Times New Roman"/>
                <w:sz w:val="24"/>
                <w:szCs w:val="24"/>
                <w:lang w:val="kk-KZ"/>
              </w:rPr>
              <w:t xml:space="preserve"> кі</w:t>
            </w:r>
            <w:proofErr w:type="gramStart"/>
            <w:r w:rsidRPr="00214B9A">
              <w:rPr>
                <w:rFonts w:ascii="Times New Roman" w:hAnsi="Times New Roman" w:cs="Times New Roman"/>
                <w:sz w:val="24"/>
                <w:szCs w:val="24"/>
                <w:lang w:val="kk-KZ"/>
              </w:rPr>
              <w:t>ред</w:t>
            </w:r>
            <w:proofErr w:type="gramEnd"/>
            <w:r w:rsidRPr="00214B9A">
              <w:rPr>
                <w:rFonts w:ascii="Times New Roman" w:hAnsi="Times New Roman" w:cs="Times New Roman"/>
                <w:sz w:val="24"/>
                <w:szCs w:val="24"/>
                <w:lang w:val="kk-KZ"/>
              </w:rPr>
              <w:t>і</w:t>
            </w:r>
            <w:r w:rsidRPr="00214B9A">
              <w:rPr>
                <w:rFonts w:ascii="Times New Roman" w:hAnsi="Times New Roman" w:cs="Times New Roman"/>
                <w:sz w:val="24"/>
                <w:szCs w:val="24"/>
              </w:rPr>
              <w:t>:</w:t>
            </w:r>
          </w:p>
          <w:p w:rsidR="008B67C2" w:rsidRPr="00214B9A" w:rsidRDefault="008B67C2" w:rsidP="008B67C2">
            <w:pPr>
              <w:spacing w:after="0" w:line="240" w:lineRule="auto"/>
              <w:rPr>
                <w:rFonts w:ascii="Times New Roman" w:hAnsi="Times New Roman" w:cs="Times New Roman"/>
                <w:sz w:val="24"/>
                <w:szCs w:val="24"/>
              </w:rPr>
            </w:pPr>
            <w:r w:rsidRPr="00214B9A">
              <w:rPr>
                <w:rFonts w:ascii="Times New Roman" w:hAnsi="Times New Roman" w:cs="Times New Roman"/>
                <w:sz w:val="24"/>
                <w:szCs w:val="24"/>
              </w:rPr>
              <w:t xml:space="preserve">- </w:t>
            </w:r>
            <w:proofErr w:type="gramStart"/>
            <w:r w:rsidRPr="00214B9A">
              <w:rPr>
                <w:rFonts w:ascii="Times New Roman" w:hAnsi="Times New Roman" w:cs="Times New Roman"/>
                <w:sz w:val="24"/>
                <w:szCs w:val="24"/>
              </w:rPr>
              <w:t>б</w:t>
            </w:r>
            <w:proofErr w:type="gramEnd"/>
            <w:r w:rsidRPr="00214B9A">
              <w:rPr>
                <w:rFonts w:ascii="Times New Roman" w:hAnsi="Times New Roman" w:cs="Times New Roman"/>
                <w:sz w:val="24"/>
                <w:szCs w:val="24"/>
              </w:rPr>
              <w:t xml:space="preserve">ұйымды </w:t>
            </w:r>
            <w:proofErr w:type="spellStart"/>
            <w:r w:rsidRPr="00214B9A">
              <w:rPr>
                <w:rFonts w:ascii="Times New Roman" w:hAnsi="Times New Roman" w:cs="Times New Roman"/>
                <w:sz w:val="24"/>
                <w:szCs w:val="24"/>
              </w:rPr>
              <w:t>баптау</w:t>
            </w:r>
            <w:proofErr w:type="spellEnd"/>
            <w:r w:rsidRPr="00214B9A">
              <w:rPr>
                <w:rFonts w:ascii="Times New Roman" w:hAnsi="Times New Roman" w:cs="Times New Roman"/>
                <w:sz w:val="24"/>
                <w:szCs w:val="24"/>
              </w:rPr>
              <w:t xml:space="preserve"> және </w:t>
            </w:r>
            <w:proofErr w:type="spellStart"/>
            <w:r w:rsidRPr="00214B9A">
              <w:rPr>
                <w:rFonts w:ascii="Times New Roman" w:hAnsi="Times New Roman" w:cs="Times New Roman"/>
                <w:sz w:val="24"/>
                <w:szCs w:val="24"/>
              </w:rPr>
              <w:t>реттеу</w:t>
            </w:r>
            <w:proofErr w:type="spellEnd"/>
            <w:r w:rsidRPr="00214B9A">
              <w:rPr>
                <w:rFonts w:ascii="Times New Roman" w:hAnsi="Times New Roman" w:cs="Times New Roman"/>
                <w:sz w:val="24"/>
                <w:szCs w:val="24"/>
              </w:rPr>
              <w:t xml:space="preserve">; осы бұйымға арналған </w:t>
            </w:r>
            <w:proofErr w:type="spellStart"/>
            <w:r w:rsidRPr="00214B9A">
              <w:rPr>
                <w:rFonts w:ascii="Times New Roman" w:hAnsi="Times New Roman" w:cs="Times New Roman"/>
                <w:sz w:val="24"/>
                <w:szCs w:val="24"/>
              </w:rPr>
              <w:t>арнайы</w:t>
            </w:r>
            <w:proofErr w:type="spellEnd"/>
            <w:r w:rsidRPr="00214B9A">
              <w:rPr>
                <w:rFonts w:ascii="Times New Roman" w:hAnsi="Times New Roman" w:cs="Times New Roman"/>
                <w:sz w:val="24"/>
                <w:szCs w:val="24"/>
              </w:rPr>
              <w:t xml:space="preserve"> және т. б.;</w:t>
            </w:r>
          </w:p>
          <w:p w:rsidR="008B67C2" w:rsidRPr="00214B9A" w:rsidRDefault="008B67C2" w:rsidP="008B67C2">
            <w:pPr>
              <w:spacing w:after="0" w:line="240" w:lineRule="auto"/>
              <w:rPr>
                <w:rFonts w:ascii="Times New Roman" w:hAnsi="Times New Roman" w:cs="Times New Roman"/>
                <w:sz w:val="24"/>
                <w:szCs w:val="24"/>
              </w:rPr>
            </w:pPr>
            <w:r w:rsidRPr="00214B9A">
              <w:rPr>
                <w:rFonts w:ascii="Times New Roman" w:hAnsi="Times New Roman" w:cs="Times New Roman"/>
                <w:sz w:val="24"/>
                <w:szCs w:val="24"/>
              </w:rPr>
              <w:t xml:space="preserve">-бұйымның құрамдас бөліктерінің сыртқы және </w:t>
            </w:r>
            <w:proofErr w:type="spellStart"/>
            <w:r w:rsidRPr="00214B9A">
              <w:rPr>
                <w:rFonts w:ascii="Times New Roman" w:hAnsi="Times New Roman" w:cs="Times New Roman"/>
                <w:sz w:val="24"/>
                <w:szCs w:val="24"/>
              </w:rPr>
              <w:t>ішкі</w:t>
            </w:r>
            <w:proofErr w:type="spellEnd"/>
            <w:r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беттерінен</w:t>
            </w:r>
            <w:proofErr w:type="spellEnd"/>
            <w:r w:rsidRPr="00214B9A">
              <w:rPr>
                <w:rFonts w:ascii="Times New Roman" w:hAnsi="Times New Roman" w:cs="Times New Roman"/>
                <w:sz w:val="24"/>
                <w:szCs w:val="24"/>
              </w:rPr>
              <w:t xml:space="preserve"> шаңды, </w:t>
            </w:r>
            <w:proofErr w:type="spellStart"/>
            <w:r w:rsidRPr="00214B9A">
              <w:rPr>
                <w:rFonts w:ascii="Times New Roman" w:hAnsi="Times New Roman" w:cs="Times New Roman"/>
                <w:sz w:val="24"/>
                <w:szCs w:val="24"/>
              </w:rPr>
              <w:t>кірлерді</w:t>
            </w:r>
            <w:proofErr w:type="spellEnd"/>
            <w:r w:rsidRPr="00214B9A">
              <w:rPr>
                <w:rFonts w:ascii="Times New Roman" w:hAnsi="Times New Roman" w:cs="Times New Roman"/>
                <w:sz w:val="24"/>
                <w:szCs w:val="24"/>
              </w:rPr>
              <w:t xml:space="preserve">, коррозия және тотығу </w:t>
            </w:r>
            <w:proofErr w:type="spellStart"/>
            <w:r w:rsidRPr="00214B9A">
              <w:rPr>
                <w:rFonts w:ascii="Times New Roman" w:hAnsi="Times New Roman" w:cs="Times New Roman"/>
                <w:sz w:val="24"/>
                <w:szCs w:val="24"/>
              </w:rPr>
              <w:t>іздерін</w:t>
            </w:r>
            <w:proofErr w:type="spellEnd"/>
            <w:r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жою</w:t>
            </w:r>
            <w:proofErr w:type="spellEnd"/>
            <w:r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ішінара</w:t>
            </w:r>
            <w:proofErr w:type="spellEnd"/>
            <w:r w:rsidRPr="00214B9A">
              <w:rPr>
                <w:rFonts w:ascii="Times New Roman" w:hAnsi="Times New Roman" w:cs="Times New Roman"/>
                <w:sz w:val="24"/>
                <w:szCs w:val="24"/>
              </w:rPr>
              <w:t xml:space="preserve"> блокты-тораптық бөлшектеумен);</w:t>
            </w:r>
          </w:p>
          <w:p w:rsidR="00E01F83" w:rsidRPr="002F45FB" w:rsidRDefault="008B67C2" w:rsidP="008B67C2">
            <w:pPr>
              <w:spacing w:after="0" w:line="240" w:lineRule="auto"/>
              <w:rPr>
                <w:rFonts w:ascii="Times New Roman" w:hAnsi="Times New Roman" w:cs="Times New Roman"/>
                <w:sz w:val="24"/>
                <w:szCs w:val="24"/>
              </w:rPr>
            </w:pPr>
            <w:r w:rsidRPr="00214B9A">
              <w:rPr>
                <w:rFonts w:ascii="Times New Roman" w:hAnsi="Times New Roman" w:cs="Times New Roman"/>
                <w:sz w:val="24"/>
                <w:szCs w:val="24"/>
                <w:lang w:val="kk-KZ"/>
              </w:rPr>
              <w:t xml:space="preserve">- </w:t>
            </w:r>
            <w:proofErr w:type="spellStart"/>
            <w:r w:rsidRPr="00214B9A">
              <w:rPr>
                <w:rFonts w:ascii="Times New Roman" w:hAnsi="Times New Roman" w:cs="Times New Roman"/>
                <w:sz w:val="24"/>
                <w:szCs w:val="24"/>
              </w:rPr>
              <w:t>пайдалану</w:t>
            </w:r>
            <w:proofErr w:type="spellEnd"/>
            <w:r w:rsidRPr="00214B9A">
              <w:rPr>
                <w:rFonts w:ascii="Times New Roman" w:hAnsi="Times New Roman" w:cs="Times New Roman"/>
                <w:sz w:val="24"/>
                <w:szCs w:val="24"/>
              </w:rPr>
              <w:t xml:space="preserve"> құжаттамасында көрсетілген бұйымдардың нақты түріне тән өзге де </w:t>
            </w:r>
            <w:proofErr w:type="spellStart"/>
            <w:r w:rsidRPr="00214B9A">
              <w:rPr>
                <w:rFonts w:ascii="Times New Roman" w:hAnsi="Times New Roman" w:cs="Times New Roman"/>
                <w:sz w:val="24"/>
                <w:szCs w:val="24"/>
              </w:rPr>
              <w:t>операциялар</w:t>
            </w:r>
            <w:proofErr w:type="spellEnd"/>
          </w:p>
        </w:tc>
      </w:tr>
    </w:tbl>
    <w:p w:rsidR="00F1265B" w:rsidRPr="002F45FB" w:rsidRDefault="00F1265B" w:rsidP="007403DD">
      <w:pPr>
        <w:spacing w:line="240" w:lineRule="auto"/>
        <w:rPr>
          <w:rFonts w:ascii="Times New Roman" w:hAnsi="Times New Roman" w:cs="Times New Roman"/>
          <w:sz w:val="24"/>
          <w:szCs w:val="24"/>
          <w:lang w:val="kk-KZ"/>
        </w:rPr>
      </w:pPr>
    </w:p>
    <w:p w:rsidR="00242D52" w:rsidRPr="002F45FB" w:rsidRDefault="00242D52" w:rsidP="007403DD">
      <w:pPr>
        <w:spacing w:after="0" w:line="240" w:lineRule="auto"/>
        <w:rPr>
          <w:rFonts w:ascii="Times New Roman" w:hAnsi="Times New Roman" w:cs="Times New Roman"/>
          <w:sz w:val="24"/>
          <w:szCs w:val="24"/>
          <w:lang w:val="kk-KZ"/>
        </w:rPr>
      </w:pPr>
    </w:p>
    <w:p w:rsidR="007403DD" w:rsidRDefault="0083420E" w:rsidP="007403DD">
      <w:pPr>
        <w:spacing w:after="0" w:line="240" w:lineRule="auto"/>
        <w:rPr>
          <w:rFonts w:ascii="Times New Roman" w:hAnsi="Times New Roman" w:cs="Times New Roman"/>
          <w:b/>
          <w:sz w:val="24"/>
          <w:szCs w:val="24"/>
          <w:lang w:val="kk-KZ"/>
        </w:rPr>
      </w:pPr>
      <w:r w:rsidRPr="002F45FB">
        <w:rPr>
          <w:rFonts w:ascii="Times New Roman" w:hAnsi="Times New Roman" w:cs="Times New Roman"/>
          <w:b/>
          <w:bCs/>
          <w:sz w:val="24"/>
          <w:szCs w:val="24"/>
          <w:lang w:val="kk-KZ"/>
        </w:rPr>
        <w:t>СҚО әкімдігінің ДСБ «№3</w:t>
      </w:r>
      <w:r w:rsidR="003F234A" w:rsidRPr="002F45FB">
        <w:rPr>
          <w:rFonts w:ascii="Times New Roman" w:hAnsi="Times New Roman" w:cs="Times New Roman"/>
          <w:b/>
          <w:bCs/>
          <w:sz w:val="24"/>
          <w:szCs w:val="24"/>
          <w:lang w:val="kk-KZ"/>
        </w:rPr>
        <w:t xml:space="preserve"> қалалық емхана» ШЖҚ КМК</w:t>
      </w:r>
      <w:r w:rsidR="003F234A" w:rsidRPr="002F45FB">
        <w:rPr>
          <w:rFonts w:ascii="Times New Roman" w:hAnsi="Times New Roman" w:cs="Times New Roman"/>
          <w:b/>
          <w:sz w:val="24"/>
          <w:szCs w:val="24"/>
          <w:lang w:val="kk-KZ"/>
        </w:rPr>
        <w:t xml:space="preserve"> Бас дәрігері                 </w:t>
      </w:r>
      <w:r w:rsidR="00872FAF" w:rsidRPr="002F45FB">
        <w:rPr>
          <w:rFonts w:ascii="Times New Roman" w:hAnsi="Times New Roman" w:cs="Times New Roman"/>
          <w:b/>
          <w:sz w:val="24"/>
          <w:szCs w:val="24"/>
          <w:lang w:val="kk-KZ"/>
        </w:rPr>
        <w:t xml:space="preserve">     </w:t>
      </w:r>
      <w:r w:rsidR="003F234A" w:rsidRPr="002F45FB">
        <w:rPr>
          <w:rFonts w:ascii="Times New Roman" w:hAnsi="Times New Roman" w:cs="Times New Roman"/>
          <w:b/>
          <w:sz w:val="24"/>
          <w:szCs w:val="24"/>
          <w:lang w:val="kk-KZ"/>
        </w:rPr>
        <w:t xml:space="preserve">                             </w:t>
      </w:r>
      <w:r w:rsidR="00E02FFA" w:rsidRPr="002F45FB">
        <w:rPr>
          <w:rFonts w:ascii="Times New Roman" w:hAnsi="Times New Roman" w:cs="Times New Roman"/>
          <w:b/>
          <w:sz w:val="24"/>
          <w:szCs w:val="24"/>
          <w:lang w:val="kk-KZ"/>
        </w:rPr>
        <w:t xml:space="preserve">     </w:t>
      </w:r>
      <w:r w:rsidR="003F234A" w:rsidRPr="002F45FB">
        <w:rPr>
          <w:rFonts w:ascii="Times New Roman" w:hAnsi="Times New Roman" w:cs="Times New Roman"/>
          <w:b/>
          <w:sz w:val="24"/>
          <w:szCs w:val="24"/>
          <w:lang w:val="kk-KZ"/>
        </w:rPr>
        <w:t xml:space="preserve">                                       </w:t>
      </w:r>
      <w:r w:rsidR="0070226E" w:rsidRPr="002F45FB">
        <w:rPr>
          <w:rFonts w:ascii="Times New Roman" w:hAnsi="Times New Roman" w:cs="Times New Roman"/>
          <w:b/>
          <w:sz w:val="24"/>
          <w:szCs w:val="24"/>
          <w:lang w:val="kk-KZ"/>
        </w:rPr>
        <w:t xml:space="preserve">     </w:t>
      </w:r>
      <w:r w:rsidRPr="002F45FB">
        <w:rPr>
          <w:rFonts w:ascii="Times New Roman" w:hAnsi="Times New Roman" w:cs="Times New Roman"/>
          <w:b/>
          <w:sz w:val="24"/>
          <w:szCs w:val="24"/>
          <w:lang w:val="kk-KZ"/>
        </w:rPr>
        <w:t>А.Ж. Ташетова</w:t>
      </w:r>
    </w:p>
    <w:p w:rsidR="007403DD" w:rsidRDefault="007403DD" w:rsidP="007403DD">
      <w:pPr>
        <w:spacing w:after="0" w:line="240" w:lineRule="auto"/>
        <w:rPr>
          <w:rFonts w:ascii="Times New Roman" w:hAnsi="Times New Roman" w:cs="Times New Roman"/>
          <w:b/>
          <w:sz w:val="24"/>
          <w:szCs w:val="24"/>
          <w:lang w:val="kk-KZ"/>
        </w:rPr>
      </w:pPr>
    </w:p>
    <w:p w:rsidR="007403DD" w:rsidRDefault="007403DD" w:rsidP="007403DD">
      <w:pPr>
        <w:spacing w:after="0" w:line="240" w:lineRule="auto"/>
        <w:rPr>
          <w:rFonts w:ascii="Times New Roman" w:hAnsi="Times New Roman" w:cs="Times New Roman"/>
          <w:b/>
          <w:sz w:val="24"/>
          <w:szCs w:val="24"/>
          <w:lang w:val="kk-KZ"/>
        </w:rPr>
      </w:pPr>
    </w:p>
    <w:p w:rsidR="007403DD" w:rsidRDefault="007403DD" w:rsidP="007403DD">
      <w:pPr>
        <w:spacing w:after="0" w:line="240" w:lineRule="auto"/>
        <w:rPr>
          <w:rFonts w:ascii="Times New Roman" w:hAnsi="Times New Roman" w:cs="Times New Roman"/>
          <w:b/>
          <w:sz w:val="24"/>
          <w:szCs w:val="24"/>
          <w:lang w:val="kk-KZ"/>
        </w:rPr>
      </w:pPr>
    </w:p>
    <w:p w:rsidR="007403DD" w:rsidRDefault="007403DD" w:rsidP="007403DD">
      <w:pPr>
        <w:spacing w:after="0" w:line="240" w:lineRule="auto"/>
        <w:rPr>
          <w:rFonts w:ascii="Times New Roman" w:hAnsi="Times New Roman" w:cs="Times New Roman"/>
          <w:b/>
          <w:sz w:val="24"/>
          <w:szCs w:val="24"/>
          <w:lang w:val="kk-KZ"/>
        </w:rPr>
      </w:pPr>
    </w:p>
    <w:p w:rsidR="007403DD" w:rsidRDefault="007403DD" w:rsidP="007403DD">
      <w:pPr>
        <w:spacing w:after="0" w:line="240" w:lineRule="auto"/>
        <w:rPr>
          <w:rFonts w:ascii="Times New Roman" w:hAnsi="Times New Roman" w:cs="Times New Roman"/>
          <w:b/>
          <w:sz w:val="24"/>
          <w:szCs w:val="24"/>
          <w:lang w:val="kk-KZ"/>
        </w:rPr>
      </w:pPr>
    </w:p>
    <w:p w:rsidR="007403DD" w:rsidRDefault="007403DD" w:rsidP="007403DD">
      <w:pPr>
        <w:spacing w:after="0" w:line="240" w:lineRule="auto"/>
        <w:rPr>
          <w:rFonts w:ascii="Times New Roman" w:hAnsi="Times New Roman" w:cs="Times New Roman"/>
          <w:b/>
          <w:sz w:val="24"/>
          <w:szCs w:val="24"/>
          <w:lang w:val="kk-KZ"/>
        </w:rPr>
      </w:pPr>
    </w:p>
    <w:p w:rsidR="005A480A" w:rsidRDefault="005A480A" w:rsidP="007403DD">
      <w:pPr>
        <w:spacing w:after="0" w:line="240" w:lineRule="auto"/>
        <w:rPr>
          <w:rFonts w:ascii="Times New Roman" w:hAnsi="Times New Roman" w:cs="Times New Roman"/>
          <w:sz w:val="24"/>
          <w:szCs w:val="24"/>
          <w:lang w:val="kk-KZ"/>
        </w:rPr>
      </w:pPr>
    </w:p>
    <w:p w:rsidR="007403DD" w:rsidRDefault="007403DD" w:rsidP="007403DD">
      <w:pPr>
        <w:spacing w:after="0" w:line="240" w:lineRule="auto"/>
        <w:rPr>
          <w:rFonts w:ascii="Times New Roman" w:hAnsi="Times New Roman" w:cs="Times New Roman"/>
          <w:sz w:val="24"/>
          <w:szCs w:val="24"/>
          <w:lang w:val="kk-KZ"/>
        </w:rPr>
      </w:pPr>
    </w:p>
    <w:p w:rsidR="007403DD" w:rsidRDefault="007403DD" w:rsidP="007403DD">
      <w:pPr>
        <w:spacing w:after="0" w:line="240" w:lineRule="auto"/>
        <w:rPr>
          <w:rFonts w:ascii="Times New Roman" w:hAnsi="Times New Roman" w:cs="Times New Roman"/>
          <w:sz w:val="24"/>
          <w:szCs w:val="24"/>
          <w:lang w:val="kk-KZ"/>
        </w:rPr>
      </w:pPr>
    </w:p>
    <w:p w:rsidR="007403DD" w:rsidRDefault="007403DD" w:rsidP="007403DD">
      <w:pPr>
        <w:spacing w:after="0" w:line="240" w:lineRule="auto"/>
        <w:rPr>
          <w:rFonts w:ascii="Times New Roman" w:hAnsi="Times New Roman" w:cs="Times New Roman"/>
          <w:sz w:val="24"/>
          <w:szCs w:val="24"/>
          <w:lang w:val="kk-KZ"/>
        </w:rPr>
      </w:pPr>
    </w:p>
    <w:p w:rsidR="007403DD" w:rsidRDefault="007403DD" w:rsidP="007403DD">
      <w:pPr>
        <w:spacing w:after="0" w:line="240" w:lineRule="auto"/>
        <w:rPr>
          <w:rFonts w:ascii="Times New Roman" w:hAnsi="Times New Roman" w:cs="Times New Roman"/>
          <w:sz w:val="24"/>
          <w:szCs w:val="24"/>
          <w:lang w:val="kk-KZ"/>
        </w:rPr>
      </w:pPr>
    </w:p>
    <w:p w:rsidR="007403DD" w:rsidRDefault="007403DD" w:rsidP="007403DD">
      <w:pPr>
        <w:spacing w:after="0" w:line="240" w:lineRule="auto"/>
        <w:rPr>
          <w:rFonts w:ascii="Times New Roman" w:hAnsi="Times New Roman" w:cs="Times New Roman"/>
          <w:sz w:val="24"/>
          <w:szCs w:val="24"/>
          <w:lang w:val="kk-KZ"/>
        </w:rPr>
      </w:pPr>
    </w:p>
    <w:p w:rsidR="007403DD" w:rsidRDefault="007403DD" w:rsidP="007403DD">
      <w:pPr>
        <w:spacing w:after="0" w:line="240" w:lineRule="auto"/>
        <w:rPr>
          <w:rFonts w:ascii="Times New Roman" w:hAnsi="Times New Roman" w:cs="Times New Roman"/>
          <w:sz w:val="24"/>
          <w:szCs w:val="24"/>
          <w:lang w:val="kk-KZ"/>
        </w:rPr>
      </w:pPr>
    </w:p>
    <w:p w:rsidR="007403DD" w:rsidRDefault="007403DD" w:rsidP="007403DD">
      <w:pPr>
        <w:spacing w:after="0" w:line="240" w:lineRule="auto"/>
        <w:rPr>
          <w:rFonts w:ascii="Times New Roman" w:hAnsi="Times New Roman" w:cs="Times New Roman"/>
          <w:sz w:val="24"/>
          <w:szCs w:val="24"/>
          <w:lang w:val="kk-KZ"/>
        </w:rPr>
      </w:pPr>
    </w:p>
    <w:p w:rsidR="007403DD" w:rsidRDefault="007403DD" w:rsidP="007403DD">
      <w:pPr>
        <w:spacing w:after="0" w:line="240" w:lineRule="auto"/>
        <w:rPr>
          <w:rFonts w:ascii="Times New Roman" w:hAnsi="Times New Roman" w:cs="Times New Roman"/>
          <w:sz w:val="24"/>
          <w:szCs w:val="24"/>
          <w:lang w:val="kk-KZ"/>
        </w:rPr>
      </w:pPr>
    </w:p>
    <w:p w:rsidR="007403DD" w:rsidRDefault="007403DD" w:rsidP="007403DD">
      <w:pPr>
        <w:spacing w:after="0" w:line="240" w:lineRule="auto"/>
        <w:rPr>
          <w:rFonts w:ascii="Times New Roman" w:hAnsi="Times New Roman" w:cs="Times New Roman"/>
          <w:sz w:val="24"/>
          <w:szCs w:val="24"/>
          <w:lang w:val="kk-KZ"/>
        </w:rPr>
      </w:pPr>
    </w:p>
    <w:p w:rsidR="007403DD" w:rsidRDefault="007403DD" w:rsidP="007403DD">
      <w:pPr>
        <w:spacing w:after="0" w:line="240" w:lineRule="auto"/>
        <w:rPr>
          <w:rFonts w:ascii="Times New Roman" w:hAnsi="Times New Roman" w:cs="Times New Roman"/>
          <w:sz w:val="24"/>
          <w:szCs w:val="24"/>
          <w:lang w:val="kk-KZ"/>
        </w:rPr>
      </w:pPr>
    </w:p>
    <w:p w:rsidR="007403DD" w:rsidRDefault="007403DD" w:rsidP="007403DD">
      <w:pPr>
        <w:spacing w:after="0" w:line="240" w:lineRule="auto"/>
        <w:rPr>
          <w:rFonts w:ascii="Times New Roman" w:hAnsi="Times New Roman" w:cs="Times New Roman"/>
          <w:sz w:val="24"/>
          <w:szCs w:val="24"/>
          <w:lang w:val="kk-KZ"/>
        </w:rPr>
      </w:pPr>
    </w:p>
    <w:p w:rsidR="007403DD" w:rsidRDefault="007403DD" w:rsidP="007403DD">
      <w:pPr>
        <w:spacing w:after="0" w:line="240" w:lineRule="auto"/>
        <w:rPr>
          <w:rFonts w:ascii="Times New Roman" w:hAnsi="Times New Roman" w:cs="Times New Roman"/>
          <w:sz w:val="24"/>
          <w:szCs w:val="24"/>
          <w:lang w:val="kk-KZ"/>
        </w:rPr>
      </w:pPr>
    </w:p>
    <w:p w:rsidR="007403DD" w:rsidRDefault="007403DD" w:rsidP="007403DD">
      <w:pPr>
        <w:spacing w:after="0" w:line="240" w:lineRule="auto"/>
        <w:rPr>
          <w:rFonts w:ascii="Times New Roman" w:hAnsi="Times New Roman" w:cs="Times New Roman"/>
          <w:sz w:val="24"/>
          <w:szCs w:val="24"/>
          <w:lang w:val="kk-KZ"/>
        </w:rPr>
      </w:pPr>
    </w:p>
    <w:p w:rsidR="007403DD" w:rsidRDefault="007403DD" w:rsidP="007403DD">
      <w:pPr>
        <w:spacing w:after="0" w:line="240" w:lineRule="auto"/>
        <w:rPr>
          <w:rFonts w:ascii="Times New Roman" w:hAnsi="Times New Roman" w:cs="Times New Roman"/>
          <w:sz w:val="24"/>
          <w:szCs w:val="24"/>
          <w:lang w:val="kk-KZ"/>
        </w:rPr>
      </w:pPr>
    </w:p>
    <w:p w:rsidR="007403DD" w:rsidRPr="002F45FB" w:rsidRDefault="007403DD" w:rsidP="007403DD">
      <w:pPr>
        <w:spacing w:after="0" w:line="240" w:lineRule="auto"/>
        <w:rPr>
          <w:rFonts w:ascii="Times New Roman" w:hAnsi="Times New Roman" w:cs="Times New Roman"/>
          <w:sz w:val="24"/>
          <w:szCs w:val="24"/>
          <w:lang w:val="kk-KZ"/>
        </w:rPr>
      </w:pPr>
    </w:p>
    <w:p w:rsidR="00DE1E10" w:rsidRPr="002F45FB" w:rsidRDefault="00DE1E10" w:rsidP="007403DD">
      <w:pPr>
        <w:spacing w:after="0" w:line="240" w:lineRule="auto"/>
        <w:jc w:val="right"/>
        <w:rPr>
          <w:rFonts w:ascii="Times New Roman" w:hAnsi="Times New Roman" w:cs="Times New Roman"/>
          <w:sz w:val="24"/>
          <w:szCs w:val="24"/>
        </w:rPr>
      </w:pPr>
      <w:r w:rsidRPr="002F45FB">
        <w:rPr>
          <w:rFonts w:ascii="Times New Roman" w:hAnsi="Times New Roman" w:cs="Times New Roman"/>
          <w:sz w:val="24"/>
          <w:szCs w:val="24"/>
        </w:rPr>
        <w:t>Приложение 2</w:t>
      </w:r>
    </w:p>
    <w:p w:rsidR="00252D16" w:rsidRPr="002F45FB" w:rsidRDefault="00DE1E10" w:rsidP="007403DD">
      <w:pPr>
        <w:spacing w:after="0" w:line="240" w:lineRule="auto"/>
        <w:jc w:val="center"/>
        <w:rPr>
          <w:rFonts w:ascii="Times New Roman" w:hAnsi="Times New Roman" w:cs="Times New Roman"/>
          <w:b/>
          <w:sz w:val="24"/>
          <w:szCs w:val="24"/>
        </w:rPr>
      </w:pPr>
      <w:r w:rsidRPr="002F45FB">
        <w:rPr>
          <w:rFonts w:ascii="Times New Roman" w:hAnsi="Times New Roman" w:cs="Times New Roman"/>
          <w:b/>
          <w:sz w:val="24"/>
          <w:szCs w:val="24"/>
        </w:rPr>
        <w:t>Техническая спецификация</w:t>
      </w:r>
    </w:p>
    <w:p w:rsidR="00CA2D3C" w:rsidRPr="002F45FB" w:rsidRDefault="00AF3E1B" w:rsidP="007403DD">
      <w:pPr>
        <w:spacing w:after="0" w:line="240" w:lineRule="auto"/>
        <w:jc w:val="center"/>
        <w:rPr>
          <w:rFonts w:ascii="Times New Roman" w:hAnsi="Times New Roman" w:cs="Times New Roman"/>
          <w:b/>
          <w:sz w:val="24"/>
          <w:szCs w:val="24"/>
        </w:rPr>
      </w:pPr>
      <w:r w:rsidRPr="002F45FB">
        <w:rPr>
          <w:rFonts w:ascii="Times New Roman" w:hAnsi="Times New Roman" w:cs="Times New Roman"/>
          <w:b/>
          <w:sz w:val="24"/>
          <w:szCs w:val="24"/>
        </w:rPr>
        <w:t xml:space="preserve">к закупаемым </w:t>
      </w:r>
      <w:r w:rsidR="00450C61" w:rsidRPr="002F45FB">
        <w:rPr>
          <w:rFonts w:ascii="Times New Roman" w:hAnsi="Times New Roman" w:cs="Times New Roman"/>
          <w:b/>
          <w:sz w:val="24"/>
          <w:szCs w:val="24"/>
        </w:rPr>
        <w:t>медицинским изделиям</w:t>
      </w:r>
      <w:r w:rsidR="00AA2A29" w:rsidRPr="002F45FB">
        <w:rPr>
          <w:rFonts w:ascii="Times New Roman" w:hAnsi="Times New Roman" w:cs="Times New Roman"/>
          <w:b/>
          <w:sz w:val="24"/>
          <w:szCs w:val="24"/>
        </w:rPr>
        <w:t xml:space="preserve"> </w:t>
      </w:r>
    </w:p>
    <w:p w:rsidR="00CA2D3C" w:rsidRPr="002F45FB" w:rsidRDefault="00CA2D3C" w:rsidP="007403DD">
      <w:pPr>
        <w:spacing w:after="0" w:line="240" w:lineRule="auto"/>
        <w:jc w:val="center"/>
        <w:rPr>
          <w:rFonts w:ascii="Times New Roman" w:hAnsi="Times New Roman" w:cs="Times New Roman"/>
          <w:sz w:val="24"/>
          <w:szCs w:val="24"/>
          <w:lang w:val="kk-KZ"/>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3402"/>
        <w:gridCol w:w="567"/>
        <w:gridCol w:w="5244"/>
        <w:gridCol w:w="4820"/>
        <w:gridCol w:w="1417"/>
      </w:tblGrid>
      <w:tr w:rsidR="00E01F83" w:rsidRPr="002F45FB" w:rsidTr="00CA0FDF">
        <w:tc>
          <w:tcPr>
            <w:tcW w:w="534" w:type="dxa"/>
          </w:tcPr>
          <w:p w:rsidR="00E01F83" w:rsidRPr="002F45FB" w:rsidRDefault="00E01F83" w:rsidP="007403DD">
            <w:pPr>
              <w:tabs>
                <w:tab w:val="left" w:pos="450"/>
              </w:tabs>
              <w:spacing w:after="0" w:line="240" w:lineRule="auto"/>
              <w:ind w:right="-108"/>
              <w:rPr>
                <w:rFonts w:ascii="Times New Roman" w:hAnsi="Times New Roman" w:cs="Times New Roman"/>
                <w:b/>
                <w:sz w:val="24"/>
                <w:szCs w:val="24"/>
              </w:rPr>
            </w:pPr>
            <w:r w:rsidRPr="002F45FB">
              <w:rPr>
                <w:rFonts w:ascii="Times New Roman" w:hAnsi="Times New Roman" w:cs="Times New Roman"/>
                <w:b/>
                <w:sz w:val="24"/>
                <w:szCs w:val="24"/>
              </w:rPr>
              <w:t>№ п.п.</w:t>
            </w:r>
          </w:p>
        </w:tc>
        <w:tc>
          <w:tcPr>
            <w:tcW w:w="3402" w:type="dxa"/>
          </w:tcPr>
          <w:p w:rsidR="00E01F83" w:rsidRPr="002F45FB" w:rsidRDefault="00E01F83" w:rsidP="007403DD">
            <w:pPr>
              <w:pStyle w:val="a3"/>
              <w:jc w:val="center"/>
              <w:rPr>
                <w:rFonts w:ascii="Times New Roman" w:eastAsia="Gulim" w:hAnsi="Times New Roman"/>
                <w:b/>
                <w:sz w:val="24"/>
                <w:szCs w:val="24"/>
              </w:rPr>
            </w:pPr>
            <w:r w:rsidRPr="002F45FB">
              <w:rPr>
                <w:rFonts w:ascii="Times New Roman" w:eastAsia="Gulim" w:hAnsi="Times New Roman"/>
                <w:b/>
                <w:sz w:val="24"/>
                <w:szCs w:val="24"/>
              </w:rPr>
              <w:t>Критерии</w:t>
            </w:r>
          </w:p>
        </w:tc>
        <w:tc>
          <w:tcPr>
            <w:tcW w:w="12048" w:type="dxa"/>
            <w:gridSpan w:val="4"/>
          </w:tcPr>
          <w:p w:rsidR="00E01F83" w:rsidRPr="002F45FB" w:rsidRDefault="00E01F83" w:rsidP="007403DD">
            <w:pPr>
              <w:pStyle w:val="a3"/>
              <w:jc w:val="center"/>
              <w:rPr>
                <w:rFonts w:ascii="Times New Roman" w:eastAsia="Gulim" w:hAnsi="Times New Roman"/>
                <w:b/>
                <w:sz w:val="24"/>
                <w:szCs w:val="24"/>
              </w:rPr>
            </w:pPr>
            <w:r w:rsidRPr="002F45FB">
              <w:rPr>
                <w:rFonts w:ascii="Times New Roman" w:eastAsia="Gulim" w:hAnsi="Times New Roman"/>
                <w:b/>
                <w:sz w:val="24"/>
                <w:szCs w:val="24"/>
              </w:rPr>
              <w:t>Описание</w:t>
            </w:r>
          </w:p>
        </w:tc>
      </w:tr>
      <w:tr w:rsidR="006426EA" w:rsidRPr="002F45FB" w:rsidTr="00CA0FDF">
        <w:tc>
          <w:tcPr>
            <w:tcW w:w="534" w:type="dxa"/>
          </w:tcPr>
          <w:p w:rsidR="006426EA" w:rsidRPr="002F45FB" w:rsidRDefault="006426EA" w:rsidP="007403DD">
            <w:pPr>
              <w:tabs>
                <w:tab w:val="left" w:pos="450"/>
              </w:tabs>
              <w:spacing w:after="0" w:line="240" w:lineRule="auto"/>
              <w:ind w:right="-108"/>
              <w:rPr>
                <w:rFonts w:ascii="Times New Roman" w:hAnsi="Times New Roman" w:cs="Times New Roman"/>
                <w:b/>
                <w:sz w:val="24"/>
                <w:szCs w:val="24"/>
              </w:rPr>
            </w:pPr>
            <w:r w:rsidRPr="002F45FB">
              <w:rPr>
                <w:rFonts w:ascii="Times New Roman" w:hAnsi="Times New Roman" w:cs="Times New Roman"/>
                <w:b/>
                <w:sz w:val="24"/>
                <w:szCs w:val="24"/>
              </w:rPr>
              <w:t>1</w:t>
            </w:r>
          </w:p>
        </w:tc>
        <w:tc>
          <w:tcPr>
            <w:tcW w:w="3402" w:type="dxa"/>
          </w:tcPr>
          <w:p w:rsidR="006426EA" w:rsidRPr="002F45FB" w:rsidRDefault="006426EA" w:rsidP="007403DD">
            <w:pPr>
              <w:tabs>
                <w:tab w:val="left" w:pos="450"/>
              </w:tabs>
              <w:spacing w:after="0" w:line="240" w:lineRule="auto"/>
              <w:ind w:right="-108"/>
              <w:rPr>
                <w:rFonts w:ascii="Times New Roman" w:hAnsi="Times New Roman" w:cs="Times New Roman"/>
                <w:b/>
                <w:sz w:val="24"/>
                <w:szCs w:val="24"/>
              </w:rPr>
            </w:pPr>
            <w:r w:rsidRPr="002F45FB">
              <w:rPr>
                <w:rFonts w:ascii="Times New Roman" w:hAnsi="Times New Roman" w:cs="Times New Roman"/>
                <w:b/>
                <w:sz w:val="24"/>
                <w:szCs w:val="24"/>
              </w:rPr>
              <w:t>Наименование медицинского изделия (далее – МИ)</w:t>
            </w:r>
          </w:p>
          <w:p w:rsidR="006426EA" w:rsidRPr="002F45FB" w:rsidRDefault="006426EA" w:rsidP="007403DD">
            <w:pPr>
              <w:spacing w:after="0" w:line="240" w:lineRule="auto"/>
              <w:rPr>
                <w:rFonts w:ascii="Times New Roman" w:hAnsi="Times New Roman" w:cs="Times New Roman"/>
                <w:b/>
                <w:sz w:val="24"/>
                <w:szCs w:val="24"/>
              </w:rPr>
            </w:pPr>
            <w:r w:rsidRPr="002F45FB">
              <w:rPr>
                <w:rFonts w:ascii="Times New Roman" w:hAnsi="Times New Roman" w:cs="Times New Roman"/>
                <w:i/>
                <w:sz w:val="24"/>
                <w:szCs w:val="24"/>
              </w:rPr>
              <w:t>(в соответствии с государственным реестром МИ с указанием модели, наименования производителя, страны)</w:t>
            </w:r>
          </w:p>
        </w:tc>
        <w:tc>
          <w:tcPr>
            <w:tcW w:w="12048" w:type="dxa"/>
            <w:gridSpan w:val="4"/>
          </w:tcPr>
          <w:p w:rsidR="006426EA" w:rsidRPr="002F45FB" w:rsidRDefault="006426EA" w:rsidP="009B5F61">
            <w:pPr>
              <w:pStyle w:val="a3"/>
              <w:rPr>
                <w:rFonts w:ascii="Times New Roman" w:hAnsi="Times New Roman"/>
                <w:b/>
                <w:sz w:val="24"/>
                <w:szCs w:val="24"/>
              </w:rPr>
            </w:pPr>
            <w:r w:rsidRPr="002F45FB">
              <w:rPr>
                <w:rFonts w:ascii="Times New Roman" w:eastAsia="Gulim" w:hAnsi="Times New Roman"/>
                <w:b/>
                <w:sz w:val="24"/>
                <w:szCs w:val="24"/>
              </w:rPr>
              <w:t xml:space="preserve">Шкаф для хранения 8 (восьми) эндоскопов в стерильных условиях с </w:t>
            </w:r>
            <w:r w:rsidR="009B5F61">
              <w:rPr>
                <w:rFonts w:ascii="Times New Roman" w:eastAsia="Gulim" w:hAnsi="Times New Roman"/>
                <w:b/>
                <w:sz w:val="24"/>
                <w:szCs w:val="24"/>
              </w:rPr>
              <w:t>фильтром тонкой очистки</w:t>
            </w:r>
          </w:p>
        </w:tc>
      </w:tr>
      <w:tr w:rsidR="006426EA" w:rsidRPr="002F45FB" w:rsidTr="00CA0FDF">
        <w:trPr>
          <w:trHeight w:val="1058"/>
        </w:trPr>
        <w:tc>
          <w:tcPr>
            <w:tcW w:w="534" w:type="dxa"/>
            <w:vMerge w:val="restart"/>
          </w:tcPr>
          <w:p w:rsidR="006426EA" w:rsidRPr="002F45FB" w:rsidRDefault="006426EA" w:rsidP="007403DD">
            <w:pPr>
              <w:spacing w:after="0" w:line="240" w:lineRule="auto"/>
              <w:rPr>
                <w:rFonts w:ascii="Times New Roman" w:hAnsi="Times New Roman" w:cs="Times New Roman"/>
                <w:b/>
                <w:sz w:val="24"/>
                <w:szCs w:val="24"/>
              </w:rPr>
            </w:pPr>
            <w:r w:rsidRPr="002F45FB">
              <w:rPr>
                <w:rFonts w:ascii="Times New Roman" w:hAnsi="Times New Roman" w:cs="Times New Roman"/>
                <w:b/>
                <w:sz w:val="24"/>
                <w:szCs w:val="24"/>
              </w:rPr>
              <w:t>2</w:t>
            </w:r>
          </w:p>
        </w:tc>
        <w:tc>
          <w:tcPr>
            <w:tcW w:w="3402" w:type="dxa"/>
            <w:vMerge w:val="restart"/>
          </w:tcPr>
          <w:p w:rsidR="006426EA" w:rsidRPr="002F45FB" w:rsidRDefault="006426EA" w:rsidP="007403DD">
            <w:pPr>
              <w:spacing w:after="0" w:line="240" w:lineRule="auto"/>
              <w:rPr>
                <w:rFonts w:ascii="Times New Roman" w:hAnsi="Times New Roman" w:cs="Times New Roman"/>
                <w:b/>
                <w:sz w:val="24"/>
                <w:szCs w:val="24"/>
              </w:rPr>
            </w:pPr>
            <w:r w:rsidRPr="002F45FB">
              <w:rPr>
                <w:rFonts w:ascii="Times New Roman" w:hAnsi="Times New Roman" w:cs="Times New Roman"/>
                <w:b/>
                <w:sz w:val="24"/>
                <w:szCs w:val="24"/>
              </w:rPr>
              <w:t>Требования к комплектации</w:t>
            </w:r>
          </w:p>
        </w:tc>
        <w:tc>
          <w:tcPr>
            <w:tcW w:w="567" w:type="dxa"/>
          </w:tcPr>
          <w:p w:rsidR="006426EA" w:rsidRPr="002F45FB" w:rsidRDefault="006426EA" w:rsidP="007403DD">
            <w:pPr>
              <w:spacing w:line="240" w:lineRule="auto"/>
              <w:rPr>
                <w:rFonts w:ascii="Times New Roman" w:hAnsi="Times New Roman" w:cs="Times New Roman"/>
                <w:sz w:val="20"/>
                <w:szCs w:val="20"/>
              </w:rPr>
            </w:pPr>
            <w:r w:rsidRPr="002F45FB">
              <w:rPr>
                <w:rFonts w:ascii="Times New Roman" w:hAnsi="Times New Roman" w:cs="Times New Roman"/>
                <w:sz w:val="20"/>
                <w:szCs w:val="20"/>
              </w:rPr>
              <w:t>№ п.п.</w:t>
            </w:r>
          </w:p>
        </w:tc>
        <w:tc>
          <w:tcPr>
            <w:tcW w:w="5244" w:type="dxa"/>
          </w:tcPr>
          <w:p w:rsidR="006426EA" w:rsidRPr="002F45FB" w:rsidRDefault="006426EA" w:rsidP="007403DD">
            <w:pPr>
              <w:spacing w:line="240" w:lineRule="auto"/>
              <w:rPr>
                <w:rFonts w:ascii="Times New Roman" w:hAnsi="Times New Roman" w:cs="Times New Roman"/>
                <w:sz w:val="20"/>
                <w:szCs w:val="20"/>
              </w:rPr>
            </w:pPr>
            <w:r w:rsidRPr="002F45FB">
              <w:rPr>
                <w:rFonts w:ascii="Times New Roman" w:hAnsi="Times New Roman" w:cs="Times New Roman"/>
                <w:sz w:val="20"/>
                <w:szCs w:val="20"/>
              </w:rPr>
              <w:t>Наименование комплектующего к МИ (в соответствии с государственным реестром МИ)</w:t>
            </w:r>
          </w:p>
        </w:tc>
        <w:tc>
          <w:tcPr>
            <w:tcW w:w="4820" w:type="dxa"/>
          </w:tcPr>
          <w:p w:rsidR="006426EA" w:rsidRPr="002F45FB" w:rsidRDefault="006426EA" w:rsidP="007403DD">
            <w:pPr>
              <w:spacing w:line="240" w:lineRule="auto"/>
              <w:rPr>
                <w:rFonts w:ascii="Times New Roman" w:hAnsi="Times New Roman" w:cs="Times New Roman"/>
                <w:sz w:val="20"/>
                <w:szCs w:val="20"/>
              </w:rPr>
            </w:pPr>
            <w:proofErr w:type="gramStart"/>
            <w:r w:rsidRPr="002F45FB">
              <w:rPr>
                <w:rFonts w:ascii="Times New Roman" w:hAnsi="Times New Roman" w:cs="Times New Roman"/>
                <w:sz w:val="20"/>
                <w:szCs w:val="20"/>
              </w:rPr>
              <w:t>Краткая техническая характеристика комплектующего к МИ</w:t>
            </w:r>
            <w:proofErr w:type="gramEnd"/>
          </w:p>
        </w:tc>
        <w:tc>
          <w:tcPr>
            <w:tcW w:w="1417" w:type="dxa"/>
          </w:tcPr>
          <w:p w:rsidR="006426EA" w:rsidRPr="002F45FB" w:rsidRDefault="006426EA" w:rsidP="007403DD">
            <w:pPr>
              <w:spacing w:line="240" w:lineRule="auto"/>
              <w:rPr>
                <w:rFonts w:ascii="Times New Roman" w:hAnsi="Times New Roman" w:cs="Times New Roman"/>
                <w:sz w:val="20"/>
                <w:szCs w:val="20"/>
              </w:rPr>
            </w:pPr>
            <w:r w:rsidRPr="002F45FB">
              <w:rPr>
                <w:rFonts w:ascii="Times New Roman" w:hAnsi="Times New Roman" w:cs="Times New Roman"/>
                <w:sz w:val="20"/>
                <w:szCs w:val="20"/>
              </w:rPr>
              <w:t>Требуемое количество (с указанием единицы измерения)</w:t>
            </w:r>
          </w:p>
        </w:tc>
      </w:tr>
      <w:tr w:rsidR="006426EA" w:rsidRPr="002F45FB" w:rsidTr="00CA0FDF">
        <w:tc>
          <w:tcPr>
            <w:tcW w:w="534" w:type="dxa"/>
            <w:vMerge/>
          </w:tcPr>
          <w:p w:rsidR="006426EA" w:rsidRPr="002F45FB" w:rsidRDefault="006426EA" w:rsidP="007403DD">
            <w:pPr>
              <w:spacing w:after="0" w:line="240" w:lineRule="auto"/>
              <w:rPr>
                <w:rFonts w:ascii="Times New Roman" w:hAnsi="Times New Roman" w:cs="Times New Roman"/>
                <w:b/>
                <w:sz w:val="24"/>
                <w:szCs w:val="24"/>
              </w:rPr>
            </w:pPr>
          </w:p>
        </w:tc>
        <w:tc>
          <w:tcPr>
            <w:tcW w:w="3402" w:type="dxa"/>
            <w:vMerge/>
          </w:tcPr>
          <w:p w:rsidR="006426EA" w:rsidRPr="002F45FB" w:rsidRDefault="006426EA" w:rsidP="007403DD">
            <w:pPr>
              <w:spacing w:after="0" w:line="240" w:lineRule="auto"/>
              <w:rPr>
                <w:rFonts w:ascii="Times New Roman" w:hAnsi="Times New Roman" w:cs="Times New Roman"/>
                <w:b/>
                <w:sz w:val="24"/>
                <w:szCs w:val="24"/>
              </w:rPr>
            </w:pPr>
          </w:p>
        </w:tc>
        <w:tc>
          <w:tcPr>
            <w:tcW w:w="12048" w:type="dxa"/>
            <w:gridSpan w:val="4"/>
          </w:tcPr>
          <w:p w:rsidR="006426EA" w:rsidRPr="002F45FB" w:rsidRDefault="006426EA" w:rsidP="007403DD">
            <w:pPr>
              <w:spacing w:line="240" w:lineRule="auto"/>
              <w:jc w:val="center"/>
              <w:rPr>
                <w:rFonts w:ascii="Times New Roman" w:hAnsi="Times New Roman" w:cs="Times New Roman"/>
                <w:sz w:val="20"/>
                <w:szCs w:val="20"/>
              </w:rPr>
            </w:pPr>
            <w:r w:rsidRPr="002F45FB">
              <w:rPr>
                <w:rFonts w:ascii="Times New Roman" w:hAnsi="Times New Roman" w:cs="Times New Roman"/>
                <w:sz w:val="20"/>
                <w:szCs w:val="20"/>
              </w:rPr>
              <w:t>Основные комплектующие</w:t>
            </w:r>
          </w:p>
        </w:tc>
      </w:tr>
      <w:tr w:rsidR="006426EA" w:rsidRPr="002F45FB" w:rsidTr="00CA0FDF">
        <w:tc>
          <w:tcPr>
            <w:tcW w:w="534" w:type="dxa"/>
            <w:vMerge/>
          </w:tcPr>
          <w:p w:rsidR="006426EA" w:rsidRPr="002F45FB" w:rsidRDefault="006426EA" w:rsidP="007403DD">
            <w:pPr>
              <w:spacing w:after="0" w:line="240" w:lineRule="auto"/>
              <w:rPr>
                <w:rFonts w:ascii="Times New Roman" w:hAnsi="Times New Roman" w:cs="Times New Roman"/>
                <w:b/>
                <w:sz w:val="24"/>
                <w:szCs w:val="24"/>
              </w:rPr>
            </w:pPr>
          </w:p>
        </w:tc>
        <w:tc>
          <w:tcPr>
            <w:tcW w:w="3402" w:type="dxa"/>
            <w:vMerge/>
          </w:tcPr>
          <w:p w:rsidR="006426EA" w:rsidRPr="002F45FB" w:rsidRDefault="006426EA" w:rsidP="007403DD">
            <w:pPr>
              <w:spacing w:after="0" w:line="240" w:lineRule="auto"/>
              <w:rPr>
                <w:rFonts w:ascii="Times New Roman" w:hAnsi="Times New Roman" w:cs="Times New Roman"/>
                <w:b/>
                <w:sz w:val="24"/>
                <w:szCs w:val="24"/>
              </w:rPr>
            </w:pPr>
          </w:p>
        </w:tc>
        <w:tc>
          <w:tcPr>
            <w:tcW w:w="567" w:type="dxa"/>
          </w:tcPr>
          <w:p w:rsidR="006426EA" w:rsidRPr="002F45FB" w:rsidRDefault="006426EA" w:rsidP="007403DD">
            <w:pPr>
              <w:spacing w:line="240" w:lineRule="auto"/>
              <w:rPr>
                <w:rFonts w:ascii="Times New Roman" w:hAnsi="Times New Roman" w:cs="Times New Roman"/>
                <w:sz w:val="24"/>
                <w:szCs w:val="24"/>
              </w:rPr>
            </w:pPr>
            <w:r w:rsidRPr="002F45FB">
              <w:rPr>
                <w:rFonts w:ascii="Times New Roman" w:hAnsi="Times New Roman" w:cs="Times New Roman"/>
                <w:sz w:val="24"/>
                <w:szCs w:val="24"/>
              </w:rPr>
              <w:t>1</w:t>
            </w:r>
          </w:p>
        </w:tc>
        <w:tc>
          <w:tcPr>
            <w:tcW w:w="10064" w:type="dxa"/>
            <w:gridSpan w:val="2"/>
          </w:tcPr>
          <w:p w:rsidR="00A000E6" w:rsidRPr="002F45FB" w:rsidRDefault="006426EA" w:rsidP="007403DD">
            <w:pPr>
              <w:spacing w:after="0" w:line="240" w:lineRule="auto"/>
              <w:ind w:right="113"/>
              <w:rPr>
                <w:rFonts w:ascii="Times New Roman" w:hAnsi="Times New Roman" w:cs="Times New Roman"/>
                <w:sz w:val="24"/>
                <w:szCs w:val="24"/>
              </w:rPr>
            </w:pPr>
            <w:r w:rsidRPr="002F45FB">
              <w:rPr>
                <w:rFonts w:ascii="Times New Roman" w:hAnsi="Times New Roman" w:cs="Times New Roman"/>
                <w:sz w:val="24"/>
                <w:szCs w:val="24"/>
              </w:rPr>
              <w:t xml:space="preserve">Шкаф для хранения до 8 (восьми) стерильных эндоскопов с фильтром тонкой очистки и выдвижной стойкой.  Шкаф предназначен для вертикального хранения стерильных эндоскопов различных моделей в условиях, исключающих их вторичную контаминацию микроорганизмами в стационарных условиях. Шкаф представляет собой цельносварную односекционную конструкцию. Наличие вентиляционного блока со встроенным фильтром тонкой очистки и вентилятором, который выполняет функцию  обеззараживания и циркуляции воздуха, обеспечивая готовность стерильных эндоскопов к работе. Шкаф имеет 2 (две) удобные </w:t>
            </w:r>
            <w:proofErr w:type="spellStart"/>
            <w:r w:rsidRPr="002F45FB">
              <w:rPr>
                <w:rFonts w:ascii="Times New Roman" w:hAnsi="Times New Roman" w:cs="Times New Roman"/>
                <w:sz w:val="24"/>
                <w:szCs w:val="24"/>
              </w:rPr>
              <w:t>выкатные</w:t>
            </w:r>
            <w:proofErr w:type="spellEnd"/>
            <w:r w:rsidRPr="002F45FB">
              <w:rPr>
                <w:rFonts w:ascii="Times New Roman" w:hAnsi="Times New Roman" w:cs="Times New Roman"/>
                <w:sz w:val="24"/>
                <w:szCs w:val="24"/>
              </w:rPr>
              <w:t xml:space="preserve"> стойки с эргономичными кронштейнами и держателями, которые обеспечивают безопасное навешивание и извлечение эндоскопа. Технические характеристики: </w:t>
            </w:r>
            <w:proofErr w:type="gramStart"/>
            <w:r w:rsidRPr="002F45FB">
              <w:rPr>
                <w:rFonts w:ascii="Times New Roman" w:hAnsi="Times New Roman" w:cs="Times New Roman"/>
                <w:sz w:val="24"/>
                <w:szCs w:val="24"/>
              </w:rPr>
              <w:t xml:space="preserve">Количество одновременно хранимых эндоскопов, 8 (восемь), Количество </w:t>
            </w:r>
            <w:proofErr w:type="spellStart"/>
            <w:r w:rsidRPr="002F45FB">
              <w:rPr>
                <w:rFonts w:ascii="Times New Roman" w:hAnsi="Times New Roman" w:cs="Times New Roman"/>
                <w:sz w:val="24"/>
                <w:szCs w:val="24"/>
              </w:rPr>
              <w:t>выкатных</w:t>
            </w:r>
            <w:proofErr w:type="spellEnd"/>
            <w:r w:rsidRPr="002F45FB">
              <w:rPr>
                <w:rFonts w:ascii="Times New Roman" w:hAnsi="Times New Roman" w:cs="Times New Roman"/>
                <w:sz w:val="24"/>
                <w:szCs w:val="24"/>
              </w:rPr>
              <w:t xml:space="preserve"> секций, 2 (две), Фильтр тонкой очистки, класс фильтрации </w:t>
            </w:r>
            <w:r w:rsidRPr="002F45FB">
              <w:rPr>
                <w:rFonts w:ascii="Times New Roman" w:hAnsi="Times New Roman" w:cs="Times New Roman"/>
                <w:sz w:val="24"/>
                <w:szCs w:val="24"/>
                <w:lang w:val="en-US"/>
              </w:rPr>
              <w:t>H</w:t>
            </w:r>
            <w:r w:rsidRPr="002F45FB">
              <w:rPr>
                <w:rFonts w:ascii="Times New Roman" w:hAnsi="Times New Roman" w:cs="Times New Roman"/>
                <w:sz w:val="24"/>
                <w:szCs w:val="24"/>
              </w:rPr>
              <w:t>13, Эффективность 99,95%, Производительность вентилятора, 165 м</w:t>
            </w:r>
            <w:r w:rsidRPr="002F45FB">
              <w:rPr>
                <w:rFonts w:ascii="Times New Roman" w:hAnsi="Times New Roman" w:cs="Times New Roman"/>
                <w:sz w:val="24"/>
                <w:szCs w:val="24"/>
                <w:vertAlign w:val="superscript"/>
              </w:rPr>
              <w:t>3</w:t>
            </w:r>
            <w:r w:rsidRPr="002F45FB">
              <w:rPr>
                <w:rFonts w:ascii="Times New Roman" w:hAnsi="Times New Roman" w:cs="Times New Roman"/>
                <w:sz w:val="24"/>
                <w:szCs w:val="24"/>
              </w:rPr>
              <w:t xml:space="preserve">/час, Статистическое давление, 85 Па, Корректированный уровень звуковой мощности, не более 45 </w:t>
            </w:r>
            <w:proofErr w:type="spellStart"/>
            <w:r w:rsidRPr="002F45FB">
              <w:rPr>
                <w:rFonts w:ascii="Times New Roman" w:hAnsi="Times New Roman" w:cs="Times New Roman"/>
                <w:sz w:val="24"/>
                <w:szCs w:val="24"/>
              </w:rPr>
              <w:t>Дб</w:t>
            </w:r>
            <w:proofErr w:type="spellEnd"/>
            <w:r w:rsidRPr="002F45FB">
              <w:rPr>
                <w:rFonts w:ascii="Times New Roman" w:hAnsi="Times New Roman" w:cs="Times New Roman"/>
                <w:sz w:val="24"/>
                <w:szCs w:val="24"/>
              </w:rPr>
              <w:t>, Напряжение питания, 220В±10%, частота переменного тока, 50 Гц, Время непрерывной работы, не более 7 (семь) суток, Потребляемая мощность, не более 22 Вт, Габаритные</w:t>
            </w:r>
            <w:proofErr w:type="gramEnd"/>
            <w:r w:rsidRPr="002F45FB">
              <w:rPr>
                <w:rFonts w:ascii="Times New Roman" w:hAnsi="Times New Roman" w:cs="Times New Roman"/>
                <w:sz w:val="24"/>
                <w:szCs w:val="24"/>
              </w:rPr>
              <w:t xml:space="preserve"> размеры (ширина/глубина/высота) – 805/625/2200 мм, Масса - 101,25  кг.</w:t>
            </w:r>
            <w:r w:rsidR="00A000E6" w:rsidRPr="002F45FB">
              <w:rPr>
                <w:rFonts w:ascii="Times New Roman" w:hAnsi="Times New Roman" w:cs="Times New Roman"/>
                <w:sz w:val="24"/>
                <w:szCs w:val="24"/>
              </w:rPr>
              <w:t xml:space="preserve"> </w:t>
            </w:r>
          </w:p>
          <w:p w:rsidR="006426EA" w:rsidRPr="002F45FB" w:rsidRDefault="00A000E6" w:rsidP="008B67C2">
            <w:pPr>
              <w:spacing w:after="0" w:line="240" w:lineRule="auto"/>
              <w:ind w:right="113"/>
              <w:rPr>
                <w:rFonts w:ascii="Times New Roman" w:eastAsia="Calibri" w:hAnsi="Times New Roman" w:cs="Times New Roman"/>
                <w:sz w:val="24"/>
                <w:szCs w:val="24"/>
                <w:lang w:val="kk-KZ"/>
              </w:rPr>
            </w:pPr>
            <w:r w:rsidRPr="002F45FB">
              <w:rPr>
                <w:rFonts w:ascii="Times New Roman" w:eastAsia="Calibri" w:hAnsi="Times New Roman" w:cs="Times New Roman"/>
                <w:sz w:val="24"/>
                <w:szCs w:val="24"/>
              </w:rPr>
              <w:t>Необходимо предоставить Регистрационное удостоверение МЗ РК; С</w:t>
            </w:r>
            <w:r w:rsidRPr="002F45FB">
              <w:rPr>
                <w:rFonts w:ascii="Times New Roman" w:eastAsia="Times New Roman,Bold" w:hAnsi="Times New Roman" w:cs="Times New Roman"/>
                <w:bCs/>
                <w:sz w:val="24"/>
                <w:szCs w:val="24"/>
              </w:rPr>
              <w:t>ертификат соответствия продукции РК, выданного РГП на ПХВ «Национальный центр экспертизы лекарственных средств и медицинских изделий» КМ и ФК МЗ РК</w:t>
            </w:r>
            <w:r w:rsidRPr="002F45FB">
              <w:rPr>
                <w:rFonts w:ascii="Times New Roman" w:eastAsia="Calibri" w:hAnsi="Times New Roman" w:cs="Times New Roman"/>
                <w:sz w:val="24"/>
                <w:szCs w:val="24"/>
              </w:rPr>
              <w:t xml:space="preserve">; Технический паспорт на казахском языке </w:t>
            </w:r>
            <w:r w:rsidRPr="002F45FB">
              <w:rPr>
                <w:rFonts w:ascii="Times New Roman" w:eastAsia="Calibri" w:hAnsi="Times New Roman" w:cs="Times New Roman"/>
                <w:sz w:val="24"/>
                <w:szCs w:val="24"/>
              </w:rPr>
              <w:lastRenderedPageBreak/>
              <w:t xml:space="preserve">– 1 </w:t>
            </w:r>
            <w:proofErr w:type="spellStart"/>
            <w:proofErr w:type="gramStart"/>
            <w:r w:rsidRPr="002F45FB">
              <w:rPr>
                <w:rFonts w:ascii="Times New Roman" w:eastAsia="Calibri" w:hAnsi="Times New Roman" w:cs="Times New Roman"/>
                <w:sz w:val="24"/>
                <w:szCs w:val="24"/>
              </w:rPr>
              <w:t>шт</w:t>
            </w:r>
            <w:proofErr w:type="spellEnd"/>
            <w:proofErr w:type="gramEnd"/>
            <w:r w:rsidRPr="002F45FB">
              <w:rPr>
                <w:rFonts w:ascii="Times New Roman" w:eastAsia="Calibri" w:hAnsi="Times New Roman" w:cs="Times New Roman"/>
                <w:sz w:val="24"/>
                <w:szCs w:val="24"/>
              </w:rPr>
              <w:t>; Технический паспорт на русском языке – 1 шт</w:t>
            </w:r>
            <w:r w:rsidR="008B67C2">
              <w:rPr>
                <w:rFonts w:ascii="Times New Roman" w:eastAsia="Calibri" w:hAnsi="Times New Roman" w:cs="Times New Roman"/>
                <w:sz w:val="24"/>
                <w:szCs w:val="24"/>
              </w:rPr>
              <w:t>.</w:t>
            </w:r>
          </w:p>
        </w:tc>
        <w:tc>
          <w:tcPr>
            <w:tcW w:w="1417" w:type="dxa"/>
          </w:tcPr>
          <w:p w:rsidR="006426EA" w:rsidRPr="002F45FB" w:rsidRDefault="006426EA" w:rsidP="007403DD">
            <w:pPr>
              <w:spacing w:line="240" w:lineRule="auto"/>
              <w:rPr>
                <w:rFonts w:ascii="Times New Roman" w:hAnsi="Times New Roman" w:cs="Times New Roman"/>
                <w:sz w:val="24"/>
                <w:szCs w:val="24"/>
              </w:rPr>
            </w:pPr>
            <w:r w:rsidRPr="002F45FB">
              <w:rPr>
                <w:rFonts w:ascii="Times New Roman" w:hAnsi="Times New Roman" w:cs="Times New Roman"/>
                <w:sz w:val="24"/>
                <w:szCs w:val="24"/>
              </w:rPr>
              <w:lastRenderedPageBreak/>
              <w:t>1 шт.</w:t>
            </w:r>
          </w:p>
        </w:tc>
      </w:tr>
      <w:tr w:rsidR="006426EA" w:rsidRPr="002F45FB" w:rsidTr="00CA0FDF">
        <w:tc>
          <w:tcPr>
            <w:tcW w:w="534" w:type="dxa"/>
          </w:tcPr>
          <w:p w:rsidR="006426EA" w:rsidRPr="002F45FB" w:rsidRDefault="006426EA" w:rsidP="007403DD">
            <w:pPr>
              <w:spacing w:after="0" w:line="240" w:lineRule="auto"/>
              <w:rPr>
                <w:rFonts w:ascii="Times New Roman" w:hAnsi="Times New Roman" w:cs="Times New Roman"/>
                <w:b/>
                <w:sz w:val="24"/>
                <w:szCs w:val="24"/>
              </w:rPr>
            </w:pPr>
            <w:r w:rsidRPr="002F45FB">
              <w:rPr>
                <w:rFonts w:ascii="Times New Roman" w:hAnsi="Times New Roman" w:cs="Times New Roman"/>
                <w:b/>
                <w:sz w:val="24"/>
                <w:szCs w:val="24"/>
              </w:rPr>
              <w:lastRenderedPageBreak/>
              <w:t>3</w:t>
            </w:r>
          </w:p>
        </w:tc>
        <w:tc>
          <w:tcPr>
            <w:tcW w:w="3402" w:type="dxa"/>
            <w:vAlign w:val="center"/>
          </w:tcPr>
          <w:p w:rsidR="006426EA" w:rsidRPr="002F45FB" w:rsidRDefault="006426EA" w:rsidP="007403DD">
            <w:pPr>
              <w:spacing w:after="0" w:line="240" w:lineRule="auto"/>
              <w:rPr>
                <w:rFonts w:ascii="Times New Roman" w:hAnsi="Times New Roman" w:cs="Times New Roman"/>
                <w:b/>
                <w:sz w:val="24"/>
                <w:szCs w:val="24"/>
              </w:rPr>
            </w:pPr>
            <w:r w:rsidRPr="002F45FB">
              <w:rPr>
                <w:rFonts w:ascii="Times New Roman" w:hAnsi="Times New Roman" w:cs="Times New Roman"/>
                <w:b/>
                <w:sz w:val="24"/>
                <w:szCs w:val="24"/>
              </w:rPr>
              <w:t xml:space="preserve">Условия осуществления поставки МИ </w:t>
            </w:r>
            <w:r w:rsidRPr="002F45FB">
              <w:rPr>
                <w:rFonts w:ascii="Times New Roman" w:hAnsi="Times New Roman" w:cs="Times New Roman"/>
                <w:i/>
                <w:sz w:val="24"/>
                <w:szCs w:val="24"/>
              </w:rPr>
              <w:t>(в соответствии с ИНКОТЕРМС 2010)</w:t>
            </w:r>
          </w:p>
        </w:tc>
        <w:tc>
          <w:tcPr>
            <w:tcW w:w="12048" w:type="dxa"/>
            <w:gridSpan w:val="4"/>
            <w:vAlign w:val="center"/>
          </w:tcPr>
          <w:p w:rsidR="006426EA" w:rsidRPr="002F45FB" w:rsidRDefault="006426EA" w:rsidP="007403DD">
            <w:pPr>
              <w:spacing w:after="0" w:line="240" w:lineRule="auto"/>
              <w:rPr>
                <w:rFonts w:ascii="Times New Roman" w:hAnsi="Times New Roman" w:cs="Times New Roman"/>
                <w:sz w:val="24"/>
                <w:szCs w:val="24"/>
              </w:rPr>
            </w:pPr>
            <w:r w:rsidRPr="002F45FB">
              <w:rPr>
                <w:rFonts w:ascii="Times New Roman" w:hAnsi="Times New Roman" w:cs="Times New Roman"/>
                <w:sz w:val="24"/>
                <w:szCs w:val="24"/>
                <w:lang w:val="en-US"/>
              </w:rPr>
              <w:t>DDP</w:t>
            </w:r>
            <w:r w:rsidRPr="002F45FB">
              <w:rPr>
                <w:rFonts w:ascii="Times New Roman" w:hAnsi="Times New Roman" w:cs="Times New Roman"/>
                <w:sz w:val="24"/>
                <w:szCs w:val="24"/>
              </w:rPr>
              <w:t xml:space="preserve"> пункт назначения</w:t>
            </w:r>
          </w:p>
        </w:tc>
      </w:tr>
      <w:tr w:rsidR="006426EA" w:rsidRPr="002F45FB" w:rsidTr="00CA0FDF">
        <w:tc>
          <w:tcPr>
            <w:tcW w:w="534" w:type="dxa"/>
          </w:tcPr>
          <w:p w:rsidR="006426EA" w:rsidRPr="002F45FB" w:rsidRDefault="006426EA" w:rsidP="007403DD">
            <w:pPr>
              <w:spacing w:after="0" w:line="240" w:lineRule="auto"/>
              <w:rPr>
                <w:rFonts w:ascii="Times New Roman" w:hAnsi="Times New Roman" w:cs="Times New Roman"/>
                <w:b/>
                <w:sz w:val="24"/>
                <w:szCs w:val="24"/>
              </w:rPr>
            </w:pPr>
            <w:r w:rsidRPr="002F45FB">
              <w:rPr>
                <w:rFonts w:ascii="Times New Roman" w:hAnsi="Times New Roman" w:cs="Times New Roman"/>
                <w:b/>
                <w:sz w:val="24"/>
                <w:szCs w:val="24"/>
              </w:rPr>
              <w:t>4</w:t>
            </w:r>
          </w:p>
        </w:tc>
        <w:tc>
          <w:tcPr>
            <w:tcW w:w="3402" w:type="dxa"/>
            <w:vAlign w:val="center"/>
          </w:tcPr>
          <w:p w:rsidR="006426EA" w:rsidRPr="002F45FB" w:rsidRDefault="006426EA" w:rsidP="007403DD">
            <w:pPr>
              <w:spacing w:after="0" w:line="240" w:lineRule="auto"/>
              <w:rPr>
                <w:rFonts w:ascii="Times New Roman" w:hAnsi="Times New Roman" w:cs="Times New Roman"/>
                <w:b/>
                <w:sz w:val="24"/>
                <w:szCs w:val="24"/>
              </w:rPr>
            </w:pPr>
            <w:r w:rsidRPr="002F45FB">
              <w:rPr>
                <w:rFonts w:ascii="Times New Roman" w:hAnsi="Times New Roman" w:cs="Times New Roman"/>
                <w:b/>
                <w:sz w:val="24"/>
                <w:szCs w:val="24"/>
              </w:rPr>
              <w:t xml:space="preserve">Срок поставки МИ и место дислокации </w:t>
            </w:r>
          </w:p>
        </w:tc>
        <w:tc>
          <w:tcPr>
            <w:tcW w:w="12048" w:type="dxa"/>
            <w:gridSpan w:val="4"/>
            <w:vAlign w:val="center"/>
          </w:tcPr>
          <w:p w:rsidR="006426EA" w:rsidRPr="002F45FB" w:rsidRDefault="006426EA" w:rsidP="007403DD">
            <w:pPr>
              <w:spacing w:after="0" w:line="240" w:lineRule="auto"/>
              <w:rPr>
                <w:rFonts w:ascii="Times New Roman" w:hAnsi="Times New Roman" w:cs="Times New Roman"/>
                <w:sz w:val="24"/>
                <w:szCs w:val="24"/>
              </w:rPr>
            </w:pPr>
            <w:r w:rsidRPr="002F45FB">
              <w:rPr>
                <w:rFonts w:ascii="Times New Roman" w:hAnsi="Times New Roman" w:cs="Times New Roman"/>
                <w:sz w:val="24"/>
                <w:szCs w:val="24"/>
              </w:rPr>
              <w:t>60 календарных дней со дня заключения договора</w:t>
            </w:r>
          </w:p>
          <w:p w:rsidR="006426EA" w:rsidRPr="002F45FB" w:rsidRDefault="006426EA" w:rsidP="007403DD">
            <w:pPr>
              <w:spacing w:after="0" w:line="240" w:lineRule="auto"/>
              <w:rPr>
                <w:rFonts w:ascii="Times New Roman" w:hAnsi="Times New Roman" w:cs="Times New Roman"/>
                <w:sz w:val="24"/>
                <w:szCs w:val="24"/>
              </w:rPr>
            </w:pPr>
            <w:r w:rsidRPr="002F45FB">
              <w:rPr>
                <w:rFonts w:ascii="Times New Roman" w:hAnsi="Times New Roman" w:cs="Times New Roman"/>
                <w:sz w:val="24"/>
                <w:szCs w:val="24"/>
              </w:rPr>
              <w:t xml:space="preserve">СКО, г. Петропавловск, ул. Жалела </w:t>
            </w:r>
            <w:proofErr w:type="spellStart"/>
            <w:r w:rsidRPr="002F45FB">
              <w:rPr>
                <w:rFonts w:ascii="Times New Roman" w:hAnsi="Times New Roman" w:cs="Times New Roman"/>
                <w:sz w:val="24"/>
                <w:szCs w:val="24"/>
              </w:rPr>
              <w:t>Кизатова</w:t>
            </w:r>
            <w:proofErr w:type="spellEnd"/>
            <w:r w:rsidRPr="002F45FB">
              <w:rPr>
                <w:rFonts w:ascii="Times New Roman" w:hAnsi="Times New Roman" w:cs="Times New Roman"/>
                <w:sz w:val="24"/>
                <w:szCs w:val="24"/>
              </w:rPr>
              <w:t>, 7 А.</w:t>
            </w:r>
          </w:p>
        </w:tc>
      </w:tr>
      <w:tr w:rsidR="006426EA" w:rsidRPr="002F45FB" w:rsidTr="00CA0FDF">
        <w:tc>
          <w:tcPr>
            <w:tcW w:w="534" w:type="dxa"/>
          </w:tcPr>
          <w:p w:rsidR="006426EA" w:rsidRPr="002F45FB" w:rsidRDefault="006426EA" w:rsidP="007403DD">
            <w:pPr>
              <w:spacing w:after="0" w:line="240" w:lineRule="auto"/>
              <w:rPr>
                <w:rFonts w:ascii="Times New Roman" w:hAnsi="Times New Roman" w:cs="Times New Roman"/>
                <w:b/>
                <w:sz w:val="24"/>
                <w:szCs w:val="24"/>
              </w:rPr>
            </w:pPr>
            <w:r w:rsidRPr="002F45FB">
              <w:rPr>
                <w:rFonts w:ascii="Times New Roman" w:hAnsi="Times New Roman" w:cs="Times New Roman"/>
                <w:b/>
                <w:sz w:val="24"/>
                <w:szCs w:val="24"/>
              </w:rPr>
              <w:t>5</w:t>
            </w:r>
          </w:p>
        </w:tc>
        <w:tc>
          <w:tcPr>
            <w:tcW w:w="3402" w:type="dxa"/>
            <w:vAlign w:val="center"/>
          </w:tcPr>
          <w:p w:rsidR="006426EA" w:rsidRPr="002F45FB" w:rsidRDefault="006426EA" w:rsidP="007403DD">
            <w:pPr>
              <w:spacing w:after="0" w:line="240" w:lineRule="auto"/>
              <w:rPr>
                <w:rFonts w:ascii="Times New Roman" w:hAnsi="Times New Roman" w:cs="Times New Roman"/>
                <w:sz w:val="24"/>
                <w:szCs w:val="24"/>
              </w:rPr>
            </w:pPr>
            <w:r w:rsidRPr="002F45FB">
              <w:rPr>
                <w:rFonts w:ascii="Times New Roman" w:hAnsi="Times New Roman" w:cs="Times New Roman"/>
                <w:b/>
                <w:sz w:val="24"/>
                <w:szCs w:val="24"/>
              </w:rPr>
              <w:t>Срок гарантии. Условия гарантийного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12048" w:type="dxa"/>
            <w:gridSpan w:val="4"/>
            <w:vAlign w:val="center"/>
          </w:tcPr>
          <w:p w:rsidR="008B67C2" w:rsidRPr="00E5038F" w:rsidRDefault="008B67C2" w:rsidP="008B67C2">
            <w:pPr>
              <w:spacing w:after="0" w:line="240" w:lineRule="auto"/>
              <w:rPr>
                <w:rFonts w:ascii="Times New Roman" w:hAnsi="Times New Roman" w:cs="Times New Roman"/>
                <w:sz w:val="24"/>
                <w:szCs w:val="24"/>
              </w:rPr>
            </w:pPr>
            <w:r w:rsidRPr="00E5038F">
              <w:rPr>
                <w:rFonts w:ascii="Times New Roman" w:hAnsi="Times New Roman" w:cs="Times New Roman"/>
                <w:sz w:val="24"/>
                <w:szCs w:val="24"/>
              </w:rPr>
              <w:t>Гарантийное сервисное обслуживание МИ не менее 37 месяцев</w:t>
            </w:r>
            <w:r w:rsidRPr="00E5038F">
              <w:rPr>
                <w:rFonts w:ascii="Times New Roman" w:hAnsi="Times New Roman" w:cs="Times New Roman"/>
                <w:i/>
                <w:sz w:val="24"/>
                <w:szCs w:val="24"/>
              </w:rPr>
              <w:t xml:space="preserve">. </w:t>
            </w:r>
          </w:p>
          <w:p w:rsidR="008B67C2" w:rsidRPr="00E5038F" w:rsidRDefault="008B67C2" w:rsidP="008B67C2">
            <w:pPr>
              <w:spacing w:after="0" w:line="240" w:lineRule="auto"/>
              <w:rPr>
                <w:rFonts w:ascii="Times New Roman" w:hAnsi="Times New Roman" w:cs="Times New Roman"/>
                <w:sz w:val="24"/>
                <w:szCs w:val="24"/>
              </w:rPr>
            </w:pPr>
            <w:r w:rsidRPr="00E5038F">
              <w:rPr>
                <w:rFonts w:ascii="Times New Roman" w:hAnsi="Times New Roman" w:cs="Times New Roman"/>
                <w:sz w:val="24"/>
                <w:szCs w:val="24"/>
              </w:rPr>
              <w:t>Плановое техническое обслуживание должно проводиться не реже чем 1 раз в квартал.</w:t>
            </w:r>
          </w:p>
          <w:p w:rsidR="008B67C2" w:rsidRPr="00E5038F" w:rsidRDefault="008B67C2" w:rsidP="008B67C2">
            <w:pPr>
              <w:spacing w:after="0" w:line="240" w:lineRule="auto"/>
              <w:rPr>
                <w:rFonts w:ascii="Times New Roman" w:hAnsi="Times New Roman" w:cs="Times New Roman"/>
                <w:sz w:val="24"/>
                <w:szCs w:val="24"/>
              </w:rPr>
            </w:pPr>
            <w:r w:rsidRPr="00E5038F">
              <w:rPr>
                <w:rFonts w:ascii="Times New Roman" w:hAnsi="Times New Roman" w:cs="Times New Roman"/>
                <w:sz w:val="24"/>
                <w:szCs w:val="24"/>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8B67C2" w:rsidRPr="00E5038F" w:rsidRDefault="008B67C2" w:rsidP="008B67C2">
            <w:pPr>
              <w:spacing w:after="0" w:line="240" w:lineRule="auto"/>
              <w:rPr>
                <w:rFonts w:ascii="Times New Roman" w:hAnsi="Times New Roman" w:cs="Times New Roman"/>
                <w:sz w:val="24"/>
                <w:szCs w:val="24"/>
              </w:rPr>
            </w:pPr>
            <w:r w:rsidRPr="00E5038F">
              <w:rPr>
                <w:rFonts w:ascii="Times New Roman" w:hAnsi="Times New Roman" w:cs="Times New Roman"/>
                <w:sz w:val="24"/>
                <w:szCs w:val="24"/>
              </w:rPr>
              <w:t>- настройку и регулировку изделия; специфические для данного изделия работы и т.п.;</w:t>
            </w:r>
          </w:p>
          <w:p w:rsidR="008B67C2" w:rsidRPr="00E5038F" w:rsidRDefault="008B67C2" w:rsidP="008B67C2">
            <w:pPr>
              <w:spacing w:after="0" w:line="240" w:lineRule="auto"/>
              <w:rPr>
                <w:rFonts w:ascii="Times New Roman" w:hAnsi="Times New Roman" w:cs="Times New Roman"/>
                <w:sz w:val="24"/>
                <w:szCs w:val="24"/>
              </w:rPr>
            </w:pPr>
            <w:r w:rsidRPr="00E5038F">
              <w:rPr>
                <w:rFonts w:ascii="Times New Roman" w:hAnsi="Times New Roman" w:cs="Times New Roman"/>
                <w:sz w:val="24"/>
                <w:szCs w:val="24"/>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6426EA" w:rsidRPr="002F45FB" w:rsidRDefault="008B67C2" w:rsidP="008B67C2">
            <w:pPr>
              <w:spacing w:after="0" w:line="240" w:lineRule="auto"/>
              <w:rPr>
                <w:rFonts w:ascii="Times New Roman" w:hAnsi="Times New Roman" w:cs="Times New Roman"/>
                <w:sz w:val="24"/>
                <w:szCs w:val="24"/>
              </w:rPr>
            </w:pPr>
            <w:r w:rsidRPr="00E5038F">
              <w:rPr>
                <w:rFonts w:ascii="Times New Roman" w:hAnsi="Times New Roman" w:cs="Times New Roman"/>
                <w:sz w:val="24"/>
                <w:szCs w:val="24"/>
              </w:rPr>
              <w:t>- иные указанные в эксплуатационной документации операции, специфические для конкретного типа изделий.</w:t>
            </w:r>
          </w:p>
        </w:tc>
      </w:tr>
    </w:tbl>
    <w:p w:rsidR="00AA2A29" w:rsidRPr="002F45FB" w:rsidRDefault="00AA2A29" w:rsidP="007403DD">
      <w:pPr>
        <w:tabs>
          <w:tab w:val="left" w:pos="9090"/>
        </w:tabs>
        <w:spacing w:after="0" w:line="240" w:lineRule="auto"/>
        <w:rPr>
          <w:rFonts w:ascii="Times New Roman" w:hAnsi="Times New Roman" w:cs="Times New Roman"/>
          <w:b/>
          <w:sz w:val="24"/>
          <w:szCs w:val="24"/>
        </w:rPr>
      </w:pPr>
    </w:p>
    <w:p w:rsidR="00242D52" w:rsidRPr="002F45FB" w:rsidRDefault="00242D52" w:rsidP="007403DD">
      <w:pPr>
        <w:spacing w:after="0" w:line="240" w:lineRule="auto"/>
        <w:rPr>
          <w:rFonts w:ascii="Times New Roman" w:hAnsi="Times New Roman" w:cs="Times New Roman"/>
          <w:b/>
          <w:sz w:val="24"/>
          <w:szCs w:val="24"/>
        </w:rPr>
      </w:pPr>
    </w:p>
    <w:p w:rsidR="003F234A" w:rsidRPr="002F45FB" w:rsidRDefault="00536CAF" w:rsidP="007403DD">
      <w:pPr>
        <w:spacing w:after="0" w:line="240" w:lineRule="auto"/>
        <w:rPr>
          <w:rFonts w:ascii="Times New Roman" w:hAnsi="Times New Roman" w:cs="Times New Roman"/>
          <w:b/>
          <w:sz w:val="24"/>
          <w:szCs w:val="24"/>
        </w:rPr>
      </w:pPr>
      <w:r w:rsidRPr="002F45FB">
        <w:rPr>
          <w:rFonts w:ascii="Times New Roman" w:hAnsi="Times New Roman" w:cs="Times New Roman"/>
          <w:b/>
          <w:sz w:val="24"/>
          <w:szCs w:val="24"/>
        </w:rPr>
        <w:t xml:space="preserve">            </w:t>
      </w:r>
      <w:r w:rsidR="003F234A" w:rsidRPr="002F45FB">
        <w:rPr>
          <w:rFonts w:ascii="Times New Roman" w:hAnsi="Times New Roman" w:cs="Times New Roman"/>
          <w:b/>
          <w:sz w:val="24"/>
          <w:szCs w:val="24"/>
        </w:rPr>
        <w:t>Главный врач</w:t>
      </w:r>
    </w:p>
    <w:p w:rsidR="003F234A" w:rsidRPr="002F45FB" w:rsidRDefault="003F234A" w:rsidP="007403DD">
      <w:pPr>
        <w:spacing w:after="0" w:line="240" w:lineRule="auto"/>
        <w:jc w:val="center"/>
        <w:rPr>
          <w:rFonts w:ascii="Times New Roman" w:hAnsi="Times New Roman" w:cs="Times New Roman"/>
          <w:b/>
          <w:sz w:val="24"/>
          <w:szCs w:val="24"/>
        </w:rPr>
      </w:pPr>
      <w:r w:rsidRPr="002F45FB">
        <w:rPr>
          <w:rFonts w:ascii="Times New Roman" w:hAnsi="Times New Roman" w:cs="Times New Roman"/>
          <w:b/>
          <w:sz w:val="24"/>
          <w:szCs w:val="24"/>
        </w:rPr>
        <w:t>КГП на ПХВ «Городская поликлиника №</w:t>
      </w:r>
      <w:r w:rsidR="0083420E" w:rsidRPr="002F45FB">
        <w:rPr>
          <w:rFonts w:ascii="Times New Roman" w:hAnsi="Times New Roman" w:cs="Times New Roman"/>
          <w:b/>
          <w:sz w:val="24"/>
          <w:szCs w:val="24"/>
        </w:rPr>
        <w:t>3</w:t>
      </w:r>
      <w:r w:rsidRPr="002F45FB">
        <w:rPr>
          <w:rFonts w:ascii="Times New Roman" w:hAnsi="Times New Roman" w:cs="Times New Roman"/>
          <w:b/>
          <w:sz w:val="24"/>
          <w:szCs w:val="24"/>
        </w:rPr>
        <w:t xml:space="preserve">» КГУ «УЗ </w:t>
      </w:r>
      <w:proofErr w:type="spellStart"/>
      <w:r w:rsidRPr="002F45FB">
        <w:rPr>
          <w:rFonts w:ascii="Times New Roman" w:hAnsi="Times New Roman" w:cs="Times New Roman"/>
          <w:b/>
          <w:sz w:val="24"/>
          <w:szCs w:val="24"/>
        </w:rPr>
        <w:t>акимата</w:t>
      </w:r>
      <w:proofErr w:type="spellEnd"/>
      <w:r w:rsidRPr="002F45FB">
        <w:rPr>
          <w:rFonts w:ascii="Times New Roman" w:hAnsi="Times New Roman" w:cs="Times New Roman"/>
          <w:b/>
          <w:sz w:val="24"/>
          <w:szCs w:val="24"/>
        </w:rPr>
        <w:t xml:space="preserve"> СКО»                                                                                           </w:t>
      </w:r>
      <w:proofErr w:type="spellStart"/>
      <w:r w:rsidR="0083420E" w:rsidRPr="002F45FB">
        <w:rPr>
          <w:rFonts w:ascii="Times New Roman" w:hAnsi="Times New Roman" w:cs="Times New Roman"/>
          <w:b/>
          <w:sz w:val="24"/>
          <w:szCs w:val="24"/>
        </w:rPr>
        <w:t>Ташетова</w:t>
      </w:r>
      <w:proofErr w:type="spellEnd"/>
      <w:r w:rsidR="0083420E" w:rsidRPr="002F45FB">
        <w:rPr>
          <w:rFonts w:ascii="Times New Roman" w:hAnsi="Times New Roman" w:cs="Times New Roman"/>
          <w:b/>
          <w:sz w:val="24"/>
          <w:szCs w:val="24"/>
        </w:rPr>
        <w:t xml:space="preserve"> А.Ж.</w:t>
      </w:r>
    </w:p>
    <w:sectPr w:rsidR="003F234A" w:rsidRPr="002F45FB" w:rsidSect="00F047A4">
      <w:pgSz w:w="16838" w:h="11906" w:orient="landscape"/>
      <w:pgMar w:top="567" w:right="567" w:bottom="425"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Noto Sans CJK SC Thin">
    <w:altName w:val="MS Mincho"/>
    <w:charset w:val="80"/>
    <w:family w:val="auto"/>
    <w:pitch w:val="variable"/>
    <w:sig w:usb0="00000000" w:usb1="00000000" w:usb2="00000000" w:usb3="00000000" w:csb0="00000000" w:csb1="00000000"/>
  </w:font>
  <w:font w:name="DejaVu Sans Condensed">
    <w:altName w:val="MS Mincho"/>
    <w:charset w:val="80"/>
    <w:family w:val="auto"/>
    <w:pitch w:val="variable"/>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Times New Roman,Bold">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8639E7"/>
    <w:multiLevelType w:val="hybridMultilevel"/>
    <w:tmpl w:val="0DD85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4595813"/>
    <w:multiLevelType w:val="hybridMultilevel"/>
    <w:tmpl w:val="38A0A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6163694"/>
    <w:multiLevelType w:val="multilevel"/>
    <w:tmpl w:val="0D26E6C2"/>
    <w:lvl w:ilvl="0">
      <w:start w:val="1"/>
      <w:numFmt w:val="bullet"/>
      <w:lvlText w:val=""/>
      <w:lvlJc w:val="left"/>
      <w:pPr>
        <w:ind w:left="360" w:hanging="360"/>
      </w:pPr>
      <w:rPr>
        <w:rFonts w:ascii="Symbol" w:hAnsi="Symbol" w:cs="Symbol" w:hint="default"/>
        <w:color w:val="000000"/>
        <w:sz w:val="22"/>
        <w:szCs w:val="22"/>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A5431EF"/>
    <w:multiLevelType w:val="hybridMultilevel"/>
    <w:tmpl w:val="D052602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1E10"/>
    <w:rsid w:val="000040B1"/>
    <w:rsid w:val="00007965"/>
    <w:rsid w:val="00020715"/>
    <w:rsid w:val="000264F1"/>
    <w:rsid w:val="000268B7"/>
    <w:rsid w:val="000321A9"/>
    <w:rsid w:val="000446E6"/>
    <w:rsid w:val="00044CBC"/>
    <w:rsid w:val="000502B1"/>
    <w:rsid w:val="00057D08"/>
    <w:rsid w:val="00064112"/>
    <w:rsid w:val="000662D6"/>
    <w:rsid w:val="000857B0"/>
    <w:rsid w:val="000A272F"/>
    <w:rsid w:val="00106DCE"/>
    <w:rsid w:val="0012154E"/>
    <w:rsid w:val="00123504"/>
    <w:rsid w:val="001536E8"/>
    <w:rsid w:val="001913AE"/>
    <w:rsid w:val="001A58D0"/>
    <w:rsid w:val="001C1995"/>
    <w:rsid w:val="001C3BFC"/>
    <w:rsid w:val="001C3EA9"/>
    <w:rsid w:val="001D7522"/>
    <w:rsid w:val="001E2F99"/>
    <w:rsid w:val="001F42A2"/>
    <w:rsid w:val="001F59BB"/>
    <w:rsid w:val="00213F52"/>
    <w:rsid w:val="00214B9A"/>
    <w:rsid w:val="00230E95"/>
    <w:rsid w:val="00242D52"/>
    <w:rsid w:val="00252D16"/>
    <w:rsid w:val="00252D7B"/>
    <w:rsid w:val="002545F5"/>
    <w:rsid w:val="00255C79"/>
    <w:rsid w:val="00257148"/>
    <w:rsid w:val="002617BD"/>
    <w:rsid w:val="0027072F"/>
    <w:rsid w:val="00283A8A"/>
    <w:rsid w:val="002A5F59"/>
    <w:rsid w:val="002C0B60"/>
    <w:rsid w:val="002C0C19"/>
    <w:rsid w:val="002C311D"/>
    <w:rsid w:val="002C4CF9"/>
    <w:rsid w:val="002C7C4E"/>
    <w:rsid w:val="002E053D"/>
    <w:rsid w:val="002E35ED"/>
    <w:rsid w:val="002F4544"/>
    <w:rsid w:val="002F45FB"/>
    <w:rsid w:val="002F648F"/>
    <w:rsid w:val="002F728D"/>
    <w:rsid w:val="00305F37"/>
    <w:rsid w:val="00312B54"/>
    <w:rsid w:val="00331F46"/>
    <w:rsid w:val="003523CA"/>
    <w:rsid w:val="003552E6"/>
    <w:rsid w:val="00363EB0"/>
    <w:rsid w:val="00365D99"/>
    <w:rsid w:val="00376AF1"/>
    <w:rsid w:val="00377509"/>
    <w:rsid w:val="00382E47"/>
    <w:rsid w:val="003A55AA"/>
    <w:rsid w:val="003A684E"/>
    <w:rsid w:val="003B0E45"/>
    <w:rsid w:val="003B103C"/>
    <w:rsid w:val="003B4169"/>
    <w:rsid w:val="003B5C4D"/>
    <w:rsid w:val="003D4FE8"/>
    <w:rsid w:val="003E7AD6"/>
    <w:rsid w:val="003F073C"/>
    <w:rsid w:val="003F234A"/>
    <w:rsid w:val="003F3E8B"/>
    <w:rsid w:val="003F3EF9"/>
    <w:rsid w:val="00407315"/>
    <w:rsid w:val="00413FC6"/>
    <w:rsid w:val="00415E24"/>
    <w:rsid w:val="00450C61"/>
    <w:rsid w:val="0045205B"/>
    <w:rsid w:val="00461D4A"/>
    <w:rsid w:val="00462D63"/>
    <w:rsid w:val="00491148"/>
    <w:rsid w:val="004C3927"/>
    <w:rsid w:val="004C67DF"/>
    <w:rsid w:val="00511982"/>
    <w:rsid w:val="00514689"/>
    <w:rsid w:val="0051479F"/>
    <w:rsid w:val="00523ABF"/>
    <w:rsid w:val="00527088"/>
    <w:rsid w:val="00532BFE"/>
    <w:rsid w:val="00536CAF"/>
    <w:rsid w:val="00544A7F"/>
    <w:rsid w:val="005534C4"/>
    <w:rsid w:val="00554054"/>
    <w:rsid w:val="005751F1"/>
    <w:rsid w:val="0059298D"/>
    <w:rsid w:val="005A480A"/>
    <w:rsid w:val="005A54FB"/>
    <w:rsid w:val="005B420C"/>
    <w:rsid w:val="005B56FE"/>
    <w:rsid w:val="005B5A97"/>
    <w:rsid w:val="005E7BD3"/>
    <w:rsid w:val="005E7F75"/>
    <w:rsid w:val="00620768"/>
    <w:rsid w:val="00642438"/>
    <w:rsid w:val="006426EA"/>
    <w:rsid w:val="006471B2"/>
    <w:rsid w:val="0065627B"/>
    <w:rsid w:val="006563CC"/>
    <w:rsid w:val="0068265C"/>
    <w:rsid w:val="00684871"/>
    <w:rsid w:val="006A15F5"/>
    <w:rsid w:val="006B4074"/>
    <w:rsid w:val="006D2FC0"/>
    <w:rsid w:val="006F17CA"/>
    <w:rsid w:val="006F1B5D"/>
    <w:rsid w:val="006F4B18"/>
    <w:rsid w:val="0070226E"/>
    <w:rsid w:val="00731974"/>
    <w:rsid w:val="007403DD"/>
    <w:rsid w:val="007559B8"/>
    <w:rsid w:val="00772D89"/>
    <w:rsid w:val="00781160"/>
    <w:rsid w:val="007B006C"/>
    <w:rsid w:val="007D5831"/>
    <w:rsid w:val="007E5FB0"/>
    <w:rsid w:val="007F633D"/>
    <w:rsid w:val="0081182A"/>
    <w:rsid w:val="008254B6"/>
    <w:rsid w:val="0083420E"/>
    <w:rsid w:val="00842585"/>
    <w:rsid w:val="008525BD"/>
    <w:rsid w:val="00872FAF"/>
    <w:rsid w:val="00874959"/>
    <w:rsid w:val="008949A2"/>
    <w:rsid w:val="008A7FB3"/>
    <w:rsid w:val="008B67C2"/>
    <w:rsid w:val="008D2313"/>
    <w:rsid w:val="008D3F07"/>
    <w:rsid w:val="008D3F7C"/>
    <w:rsid w:val="008D74C4"/>
    <w:rsid w:val="008F6F1A"/>
    <w:rsid w:val="00904A13"/>
    <w:rsid w:val="00925F13"/>
    <w:rsid w:val="00930A16"/>
    <w:rsid w:val="00935814"/>
    <w:rsid w:val="00947C3D"/>
    <w:rsid w:val="00951508"/>
    <w:rsid w:val="0096613D"/>
    <w:rsid w:val="00967B32"/>
    <w:rsid w:val="009861E0"/>
    <w:rsid w:val="0098639D"/>
    <w:rsid w:val="00986533"/>
    <w:rsid w:val="009A386E"/>
    <w:rsid w:val="009A76BD"/>
    <w:rsid w:val="009B5F61"/>
    <w:rsid w:val="009D3810"/>
    <w:rsid w:val="009E3F1B"/>
    <w:rsid w:val="009E65DA"/>
    <w:rsid w:val="00A000E6"/>
    <w:rsid w:val="00A21925"/>
    <w:rsid w:val="00A22A16"/>
    <w:rsid w:val="00A23A81"/>
    <w:rsid w:val="00A410A9"/>
    <w:rsid w:val="00A442AF"/>
    <w:rsid w:val="00A56171"/>
    <w:rsid w:val="00AA2A29"/>
    <w:rsid w:val="00AA69D8"/>
    <w:rsid w:val="00AA7C4E"/>
    <w:rsid w:val="00AC799D"/>
    <w:rsid w:val="00AD1192"/>
    <w:rsid w:val="00AE4704"/>
    <w:rsid w:val="00AE5481"/>
    <w:rsid w:val="00AF3E1B"/>
    <w:rsid w:val="00B05759"/>
    <w:rsid w:val="00B23CD2"/>
    <w:rsid w:val="00B2585D"/>
    <w:rsid w:val="00B34DE7"/>
    <w:rsid w:val="00B37A58"/>
    <w:rsid w:val="00B43DA2"/>
    <w:rsid w:val="00B67FB9"/>
    <w:rsid w:val="00B7326D"/>
    <w:rsid w:val="00BB07E3"/>
    <w:rsid w:val="00BB321E"/>
    <w:rsid w:val="00BC7F35"/>
    <w:rsid w:val="00BD1E96"/>
    <w:rsid w:val="00BD554C"/>
    <w:rsid w:val="00BE326B"/>
    <w:rsid w:val="00BF1CA4"/>
    <w:rsid w:val="00BF1FBF"/>
    <w:rsid w:val="00C11A03"/>
    <w:rsid w:val="00C2157E"/>
    <w:rsid w:val="00C25D8A"/>
    <w:rsid w:val="00C264BF"/>
    <w:rsid w:val="00C30AB7"/>
    <w:rsid w:val="00C34C1B"/>
    <w:rsid w:val="00C52784"/>
    <w:rsid w:val="00C5300E"/>
    <w:rsid w:val="00C54394"/>
    <w:rsid w:val="00C6572B"/>
    <w:rsid w:val="00C72E57"/>
    <w:rsid w:val="00C76118"/>
    <w:rsid w:val="00C93517"/>
    <w:rsid w:val="00C95C0E"/>
    <w:rsid w:val="00C96619"/>
    <w:rsid w:val="00CA0FDF"/>
    <w:rsid w:val="00CA2D3C"/>
    <w:rsid w:val="00CB3895"/>
    <w:rsid w:val="00CC0C16"/>
    <w:rsid w:val="00CD1075"/>
    <w:rsid w:val="00CF7E7B"/>
    <w:rsid w:val="00D057A0"/>
    <w:rsid w:val="00D0736E"/>
    <w:rsid w:val="00D1489F"/>
    <w:rsid w:val="00D31A84"/>
    <w:rsid w:val="00D3413F"/>
    <w:rsid w:val="00D44E78"/>
    <w:rsid w:val="00D46BDD"/>
    <w:rsid w:val="00D96E69"/>
    <w:rsid w:val="00DB4359"/>
    <w:rsid w:val="00DB5C60"/>
    <w:rsid w:val="00DC68A7"/>
    <w:rsid w:val="00DD581F"/>
    <w:rsid w:val="00DD6629"/>
    <w:rsid w:val="00DE1E10"/>
    <w:rsid w:val="00E01F83"/>
    <w:rsid w:val="00E02FFA"/>
    <w:rsid w:val="00E22609"/>
    <w:rsid w:val="00E251DE"/>
    <w:rsid w:val="00E33E45"/>
    <w:rsid w:val="00E41231"/>
    <w:rsid w:val="00E5038F"/>
    <w:rsid w:val="00E51A84"/>
    <w:rsid w:val="00E545C7"/>
    <w:rsid w:val="00E67408"/>
    <w:rsid w:val="00E8409C"/>
    <w:rsid w:val="00E84110"/>
    <w:rsid w:val="00E91F69"/>
    <w:rsid w:val="00EB5803"/>
    <w:rsid w:val="00EE2CAE"/>
    <w:rsid w:val="00EF3EA2"/>
    <w:rsid w:val="00EF5B86"/>
    <w:rsid w:val="00F047A4"/>
    <w:rsid w:val="00F1265B"/>
    <w:rsid w:val="00F307C7"/>
    <w:rsid w:val="00F36DB9"/>
    <w:rsid w:val="00F4510A"/>
    <w:rsid w:val="00F503A5"/>
    <w:rsid w:val="00F51599"/>
    <w:rsid w:val="00F51B54"/>
    <w:rsid w:val="00F54FF8"/>
    <w:rsid w:val="00F55CA2"/>
    <w:rsid w:val="00F76B1B"/>
    <w:rsid w:val="00F81E13"/>
    <w:rsid w:val="00FA36F9"/>
    <w:rsid w:val="00FA6B8E"/>
    <w:rsid w:val="00FC63F2"/>
    <w:rsid w:val="00FD108C"/>
    <w:rsid w:val="00FD4BC0"/>
    <w:rsid w:val="00FE53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B86"/>
  </w:style>
  <w:style w:type="paragraph" w:styleId="1">
    <w:name w:val="heading 1"/>
    <w:basedOn w:val="a"/>
    <w:link w:val="10"/>
    <w:uiPriority w:val="9"/>
    <w:qFormat/>
    <w:rsid w:val="00DB435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F1265B"/>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F1B5D"/>
    <w:pPr>
      <w:spacing w:after="0" w:line="240" w:lineRule="auto"/>
    </w:pPr>
    <w:rPr>
      <w:rFonts w:ascii="Calibri" w:eastAsia="Calibri" w:hAnsi="Calibri" w:cs="Times New Roman"/>
    </w:rPr>
  </w:style>
  <w:style w:type="paragraph" w:customStyle="1" w:styleId="Default">
    <w:name w:val="Default"/>
    <w:qFormat/>
    <w:rsid w:val="005751F1"/>
    <w:pPr>
      <w:autoSpaceDE w:val="0"/>
      <w:autoSpaceDN w:val="0"/>
      <w:adjustRightInd w:val="0"/>
      <w:spacing w:after="0" w:line="240" w:lineRule="auto"/>
    </w:pPr>
    <w:rPr>
      <w:rFonts w:ascii="Arial" w:eastAsia="Batang" w:hAnsi="Arial" w:cs="Arial"/>
      <w:color w:val="000000"/>
      <w:sz w:val="24"/>
      <w:szCs w:val="24"/>
      <w:lang w:eastAsia="ko-KR"/>
    </w:rPr>
  </w:style>
  <w:style w:type="paragraph" w:styleId="a5">
    <w:name w:val="Body Text"/>
    <w:basedOn w:val="a"/>
    <w:link w:val="a6"/>
    <w:uiPriority w:val="99"/>
    <w:rsid w:val="006563CC"/>
    <w:pPr>
      <w:spacing w:after="0" w:line="240" w:lineRule="auto"/>
    </w:pPr>
    <w:rPr>
      <w:rFonts w:ascii="Times New Roman" w:eastAsia="Times New Roman" w:hAnsi="Times New Roman" w:cs="Times New Roman"/>
      <w:sz w:val="28"/>
      <w:szCs w:val="28"/>
      <w:lang w:eastAsia="ru-RU"/>
    </w:rPr>
  </w:style>
  <w:style w:type="character" w:customStyle="1" w:styleId="a6">
    <w:name w:val="Основной текст Знак"/>
    <w:basedOn w:val="a0"/>
    <w:link w:val="a5"/>
    <w:uiPriority w:val="99"/>
    <w:rsid w:val="006563CC"/>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861E0"/>
  </w:style>
  <w:style w:type="character" w:customStyle="1" w:styleId="a4">
    <w:name w:val="Без интервала Знак"/>
    <w:link w:val="a3"/>
    <w:uiPriority w:val="1"/>
    <w:locked/>
    <w:rsid w:val="009861E0"/>
    <w:rPr>
      <w:rFonts w:ascii="Calibri" w:eastAsia="Calibri" w:hAnsi="Calibri" w:cs="Times New Roman"/>
    </w:rPr>
  </w:style>
  <w:style w:type="paragraph" w:styleId="a7">
    <w:name w:val="header"/>
    <w:basedOn w:val="a"/>
    <w:link w:val="a8"/>
    <w:uiPriority w:val="99"/>
    <w:unhideWhenUsed/>
    <w:rsid w:val="00FA6B8E"/>
    <w:pPr>
      <w:tabs>
        <w:tab w:val="center" w:pos="4677"/>
        <w:tab w:val="right" w:pos="9355"/>
      </w:tabs>
      <w:spacing w:after="0" w:line="240" w:lineRule="auto"/>
    </w:pPr>
    <w:rPr>
      <w:rFonts w:ascii="Calibri" w:eastAsia="Times New Roman" w:hAnsi="Calibri" w:cs="Times New Roman"/>
      <w:lang w:eastAsia="ru-RU"/>
    </w:rPr>
  </w:style>
  <w:style w:type="character" w:customStyle="1" w:styleId="a8">
    <w:name w:val="Верхний колонтитул Знак"/>
    <w:basedOn w:val="a0"/>
    <w:link w:val="a7"/>
    <w:uiPriority w:val="99"/>
    <w:rsid w:val="00FA6B8E"/>
    <w:rPr>
      <w:rFonts w:ascii="Calibri" w:eastAsia="Times New Roman" w:hAnsi="Calibri" w:cs="Times New Roman"/>
      <w:lang w:eastAsia="ru-RU"/>
    </w:rPr>
  </w:style>
  <w:style w:type="character" w:customStyle="1" w:styleId="apple-style-span">
    <w:name w:val="apple-style-span"/>
    <w:rsid w:val="002E053D"/>
  </w:style>
  <w:style w:type="paragraph" w:styleId="a9">
    <w:name w:val="List Paragraph"/>
    <w:basedOn w:val="a"/>
    <w:uiPriority w:val="34"/>
    <w:qFormat/>
    <w:rsid w:val="00E545C7"/>
    <w:pPr>
      <w:ind w:left="720"/>
      <w:contextualSpacing/>
    </w:pPr>
  </w:style>
  <w:style w:type="character" w:styleId="aa">
    <w:name w:val="Strong"/>
    <w:basedOn w:val="a0"/>
    <w:uiPriority w:val="22"/>
    <w:qFormat/>
    <w:rsid w:val="003F234A"/>
    <w:rPr>
      <w:b/>
      <w:bCs/>
    </w:rPr>
  </w:style>
  <w:style w:type="character" w:styleId="ab">
    <w:name w:val="Emphasis"/>
    <w:basedOn w:val="a0"/>
    <w:uiPriority w:val="20"/>
    <w:qFormat/>
    <w:rsid w:val="003F234A"/>
    <w:rPr>
      <w:i/>
      <w:iCs/>
    </w:rPr>
  </w:style>
  <w:style w:type="paragraph" w:customStyle="1" w:styleId="ac">
    <w:name w:val="Содержимое таблицы"/>
    <w:basedOn w:val="a"/>
    <w:rsid w:val="00242D52"/>
    <w:pPr>
      <w:widowControl w:val="0"/>
      <w:suppressLineNumbers/>
      <w:suppressAutoHyphens/>
      <w:spacing w:after="0" w:line="240" w:lineRule="auto"/>
    </w:pPr>
    <w:rPr>
      <w:rFonts w:ascii="Times New Roman" w:eastAsia="Noto Sans CJK SC Thin" w:hAnsi="Times New Roman" w:cs="DejaVu Sans Condensed"/>
      <w:kern w:val="1"/>
      <w:sz w:val="24"/>
      <w:szCs w:val="24"/>
      <w:lang w:eastAsia="hi-IN" w:bidi="hi-IN"/>
    </w:rPr>
  </w:style>
  <w:style w:type="character" w:customStyle="1" w:styleId="10">
    <w:name w:val="Заголовок 1 Знак"/>
    <w:basedOn w:val="a0"/>
    <w:link w:val="1"/>
    <w:uiPriority w:val="9"/>
    <w:rsid w:val="00DB4359"/>
    <w:rPr>
      <w:rFonts w:ascii="Times New Roman" w:eastAsia="Times New Roman" w:hAnsi="Times New Roman" w:cs="Times New Roman"/>
      <w:b/>
      <w:bCs/>
      <w:kern w:val="36"/>
      <w:sz w:val="48"/>
      <w:szCs w:val="48"/>
      <w:lang w:eastAsia="ru-RU"/>
    </w:rPr>
  </w:style>
  <w:style w:type="paragraph" w:styleId="ad">
    <w:name w:val="Normal (Web)"/>
    <w:basedOn w:val="a"/>
    <w:uiPriority w:val="99"/>
    <w:unhideWhenUsed/>
    <w:rsid w:val="003A55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7">
    <w:name w:val="t7"/>
    <w:basedOn w:val="a0"/>
    <w:rsid w:val="00FD4BC0"/>
  </w:style>
  <w:style w:type="character" w:customStyle="1" w:styleId="u1">
    <w:name w:val="u1"/>
    <w:basedOn w:val="a0"/>
    <w:rsid w:val="00FD4BC0"/>
  </w:style>
  <w:style w:type="character" w:customStyle="1" w:styleId="extended-textfull">
    <w:name w:val="extended-text__full"/>
    <w:basedOn w:val="a0"/>
    <w:rsid w:val="002F4544"/>
  </w:style>
  <w:style w:type="character" w:customStyle="1" w:styleId="30">
    <w:name w:val="Заголовок 3 Знак"/>
    <w:basedOn w:val="a0"/>
    <w:link w:val="3"/>
    <w:uiPriority w:val="9"/>
    <w:semiHidden/>
    <w:rsid w:val="00F1265B"/>
    <w:rPr>
      <w:rFonts w:asciiTheme="majorHAnsi" w:eastAsiaTheme="majorEastAsia" w:hAnsiTheme="majorHAnsi" w:cstheme="majorBidi"/>
      <w:b/>
      <w:bCs/>
      <w:color w:val="5B9BD5" w:themeColor="accent1"/>
    </w:rPr>
  </w:style>
  <w:style w:type="character" w:customStyle="1" w:styleId="extended-textshort">
    <w:name w:val="extended-text__short"/>
    <w:basedOn w:val="a0"/>
    <w:rsid w:val="00DD581F"/>
  </w:style>
  <w:style w:type="table" w:styleId="ae">
    <w:name w:val="Table Grid"/>
    <w:basedOn w:val="a1"/>
    <w:uiPriority w:val="59"/>
    <w:rsid w:val="002C7C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56149101">
      <w:bodyDiv w:val="1"/>
      <w:marLeft w:val="0"/>
      <w:marRight w:val="0"/>
      <w:marTop w:val="0"/>
      <w:marBottom w:val="0"/>
      <w:divBdr>
        <w:top w:val="none" w:sz="0" w:space="0" w:color="auto"/>
        <w:left w:val="none" w:sz="0" w:space="0" w:color="auto"/>
        <w:bottom w:val="none" w:sz="0" w:space="0" w:color="auto"/>
        <w:right w:val="none" w:sz="0" w:space="0" w:color="auto"/>
      </w:divBdr>
    </w:div>
    <w:div w:id="468939771">
      <w:bodyDiv w:val="1"/>
      <w:marLeft w:val="0"/>
      <w:marRight w:val="0"/>
      <w:marTop w:val="0"/>
      <w:marBottom w:val="0"/>
      <w:divBdr>
        <w:top w:val="none" w:sz="0" w:space="0" w:color="auto"/>
        <w:left w:val="none" w:sz="0" w:space="0" w:color="auto"/>
        <w:bottom w:val="none" w:sz="0" w:space="0" w:color="auto"/>
        <w:right w:val="none" w:sz="0" w:space="0" w:color="auto"/>
      </w:divBdr>
    </w:div>
    <w:div w:id="650402903">
      <w:bodyDiv w:val="1"/>
      <w:marLeft w:val="0"/>
      <w:marRight w:val="0"/>
      <w:marTop w:val="0"/>
      <w:marBottom w:val="0"/>
      <w:divBdr>
        <w:top w:val="none" w:sz="0" w:space="0" w:color="auto"/>
        <w:left w:val="none" w:sz="0" w:space="0" w:color="auto"/>
        <w:bottom w:val="none" w:sz="0" w:space="0" w:color="auto"/>
        <w:right w:val="none" w:sz="0" w:space="0" w:color="auto"/>
      </w:divBdr>
      <w:divsChild>
        <w:div w:id="201017591">
          <w:marLeft w:val="0"/>
          <w:marRight w:val="0"/>
          <w:marTop w:val="0"/>
          <w:marBottom w:val="0"/>
          <w:divBdr>
            <w:top w:val="none" w:sz="0" w:space="0" w:color="auto"/>
            <w:left w:val="none" w:sz="0" w:space="0" w:color="auto"/>
            <w:bottom w:val="none" w:sz="0" w:space="0" w:color="auto"/>
            <w:right w:val="none" w:sz="0" w:space="0" w:color="auto"/>
          </w:divBdr>
        </w:div>
        <w:div w:id="1516337736">
          <w:marLeft w:val="0"/>
          <w:marRight w:val="0"/>
          <w:marTop w:val="0"/>
          <w:marBottom w:val="0"/>
          <w:divBdr>
            <w:top w:val="none" w:sz="0" w:space="0" w:color="auto"/>
            <w:left w:val="none" w:sz="0" w:space="0" w:color="auto"/>
            <w:bottom w:val="none" w:sz="0" w:space="0" w:color="auto"/>
            <w:right w:val="none" w:sz="0" w:space="0" w:color="auto"/>
          </w:divBdr>
        </w:div>
        <w:div w:id="1441026927">
          <w:marLeft w:val="0"/>
          <w:marRight w:val="0"/>
          <w:marTop w:val="0"/>
          <w:marBottom w:val="0"/>
          <w:divBdr>
            <w:top w:val="none" w:sz="0" w:space="0" w:color="auto"/>
            <w:left w:val="none" w:sz="0" w:space="0" w:color="auto"/>
            <w:bottom w:val="none" w:sz="0" w:space="0" w:color="auto"/>
            <w:right w:val="none" w:sz="0" w:space="0" w:color="auto"/>
          </w:divBdr>
        </w:div>
        <w:div w:id="1548878249">
          <w:marLeft w:val="0"/>
          <w:marRight w:val="0"/>
          <w:marTop w:val="0"/>
          <w:marBottom w:val="0"/>
          <w:divBdr>
            <w:top w:val="none" w:sz="0" w:space="0" w:color="auto"/>
            <w:left w:val="none" w:sz="0" w:space="0" w:color="auto"/>
            <w:bottom w:val="none" w:sz="0" w:space="0" w:color="auto"/>
            <w:right w:val="none" w:sz="0" w:space="0" w:color="auto"/>
          </w:divBdr>
        </w:div>
      </w:divsChild>
    </w:div>
    <w:div w:id="768694693">
      <w:bodyDiv w:val="1"/>
      <w:marLeft w:val="0"/>
      <w:marRight w:val="0"/>
      <w:marTop w:val="0"/>
      <w:marBottom w:val="0"/>
      <w:divBdr>
        <w:top w:val="none" w:sz="0" w:space="0" w:color="auto"/>
        <w:left w:val="none" w:sz="0" w:space="0" w:color="auto"/>
        <w:bottom w:val="none" w:sz="0" w:space="0" w:color="auto"/>
        <w:right w:val="none" w:sz="0" w:space="0" w:color="auto"/>
      </w:divBdr>
    </w:div>
    <w:div w:id="841698432">
      <w:bodyDiv w:val="1"/>
      <w:marLeft w:val="0"/>
      <w:marRight w:val="0"/>
      <w:marTop w:val="0"/>
      <w:marBottom w:val="0"/>
      <w:divBdr>
        <w:top w:val="none" w:sz="0" w:space="0" w:color="auto"/>
        <w:left w:val="none" w:sz="0" w:space="0" w:color="auto"/>
        <w:bottom w:val="none" w:sz="0" w:space="0" w:color="auto"/>
        <w:right w:val="none" w:sz="0" w:space="0" w:color="auto"/>
      </w:divBdr>
      <w:divsChild>
        <w:div w:id="503739131">
          <w:marLeft w:val="0"/>
          <w:marRight w:val="0"/>
          <w:marTop w:val="0"/>
          <w:marBottom w:val="0"/>
          <w:divBdr>
            <w:top w:val="none" w:sz="0" w:space="0" w:color="auto"/>
            <w:left w:val="none" w:sz="0" w:space="0" w:color="auto"/>
            <w:bottom w:val="none" w:sz="0" w:space="0" w:color="auto"/>
            <w:right w:val="none" w:sz="0" w:space="0" w:color="auto"/>
          </w:divBdr>
        </w:div>
        <w:div w:id="1075008669">
          <w:marLeft w:val="0"/>
          <w:marRight w:val="0"/>
          <w:marTop w:val="0"/>
          <w:marBottom w:val="0"/>
          <w:divBdr>
            <w:top w:val="none" w:sz="0" w:space="0" w:color="auto"/>
            <w:left w:val="none" w:sz="0" w:space="0" w:color="auto"/>
            <w:bottom w:val="none" w:sz="0" w:space="0" w:color="auto"/>
            <w:right w:val="none" w:sz="0" w:space="0" w:color="auto"/>
          </w:divBdr>
        </w:div>
        <w:div w:id="488061861">
          <w:marLeft w:val="0"/>
          <w:marRight w:val="0"/>
          <w:marTop w:val="0"/>
          <w:marBottom w:val="0"/>
          <w:divBdr>
            <w:top w:val="none" w:sz="0" w:space="0" w:color="auto"/>
            <w:left w:val="none" w:sz="0" w:space="0" w:color="auto"/>
            <w:bottom w:val="none" w:sz="0" w:space="0" w:color="auto"/>
            <w:right w:val="none" w:sz="0" w:space="0" w:color="auto"/>
          </w:divBdr>
        </w:div>
        <w:div w:id="838009526">
          <w:marLeft w:val="0"/>
          <w:marRight w:val="0"/>
          <w:marTop w:val="0"/>
          <w:marBottom w:val="0"/>
          <w:divBdr>
            <w:top w:val="none" w:sz="0" w:space="0" w:color="auto"/>
            <w:left w:val="none" w:sz="0" w:space="0" w:color="auto"/>
            <w:bottom w:val="none" w:sz="0" w:space="0" w:color="auto"/>
            <w:right w:val="none" w:sz="0" w:space="0" w:color="auto"/>
          </w:divBdr>
        </w:div>
        <w:div w:id="2077776916">
          <w:marLeft w:val="0"/>
          <w:marRight w:val="0"/>
          <w:marTop w:val="0"/>
          <w:marBottom w:val="0"/>
          <w:divBdr>
            <w:top w:val="none" w:sz="0" w:space="0" w:color="auto"/>
            <w:left w:val="none" w:sz="0" w:space="0" w:color="auto"/>
            <w:bottom w:val="none" w:sz="0" w:space="0" w:color="auto"/>
            <w:right w:val="none" w:sz="0" w:space="0" w:color="auto"/>
          </w:divBdr>
        </w:div>
        <w:div w:id="218396333">
          <w:marLeft w:val="0"/>
          <w:marRight w:val="0"/>
          <w:marTop w:val="0"/>
          <w:marBottom w:val="0"/>
          <w:divBdr>
            <w:top w:val="none" w:sz="0" w:space="0" w:color="auto"/>
            <w:left w:val="none" w:sz="0" w:space="0" w:color="auto"/>
            <w:bottom w:val="none" w:sz="0" w:space="0" w:color="auto"/>
            <w:right w:val="none" w:sz="0" w:space="0" w:color="auto"/>
          </w:divBdr>
        </w:div>
        <w:div w:id="2107378788">
          <w:marLeft w:val="0"/>
          <w:marRight w:val="0"/>
          <w:marTop w:val="0"/>
          <w:marBottom w:val="0"/>
          <w:divBdr>
            <w:top w:val="none" w:sz="0" w:space="0" w:color="auto"/>
            <w:left w:val="none" w:sz="0" w:space="0" w:color="auto"/>
            <w:bottom w:val="none" w:sz="0" w:space="0" w:color="auto"/>
            <w:right w:val="none" w:sz="0" w:space="0" w:color="auto"/>
          </w:divBdr>
        </w:div>
        <w:div w:id="1476797405">
          <w:marLeft w:val="0"/>
          <w:marRight w:val="0"/>
          <w:marTop w:val="0"/>
          <w:marBottom w:val="0"/>
          <w:divBdr>
            <w:top w:val="none" w:sz="0" w:space="0" w:color="auto"/>
            <w:left w:val="none" w:sz="0" w:space="0" w:color="auto"/>
            <w:bottom w:val="none" w:sz="0" w:space="0" w:color="auto"/>
            <w:right w:val="none" w:sz="0" w:space="0" w:color="auto"/>
          </w:divBdr>
        </w:div>
        <w:div w:id="1942495364">
          <w:marLeft w:val="0"/>
          <w:marRight w:val="0"/>
          <w:marTop w:val="0"/>
          <w:marBottom w:val="0"/>
          <w:divBdr>
            <w:top w:val="none" w:sz="0" w:space="0" w:color="auto"/>
            <w:left w:val="none" w:sz="0" w:space="0" w:color="auto"/>
            <w:bottom w:val="none" w:sz="0" w:space="0" w:color="auto"/>
            <w:right w:val="none" w:sz="0" w:space="0" w:color="auto"/>
          </w:divBdr>
        </w:div>
        <w:div w:id="143206072">
          <w:marLeft w:val="0"/>
          <w:marRight w:val="0"/>
          <w:marTop w:val="0"/>
          <w:marBottom w:val="0"/>
          <w:divBdr>
            <w:top w:val="none" w:sz="0" w:space="0" w:color="auto"/>
            <w:left w:val="none" w:sz="0" w:space="0" w:color="auto"/>
            <w:bottom w:val="none" w:sz="0" w:space="0" w:color="auto"/>
            <w:right w:val="none" w:sz="0" w:space="0" w:color="auto"/>
          </w:divBdr>
        </w:div>
        <w:div w:id="1980986894">
          <w:marLeft w:val="0"/>
          <w:marRight w:val="0"/>
          <w:marTop w:val="0"/>
          <w:marBottom w:val="0"/>
          <w:divBdr>
            <w:top w:val="none" w:sz="0" w:space="0" w:color="auto"/>
            <w:left w:val="none" w:sz="0" w:space="0" w:color="auto"/>
            <w:bottom w:val="none" w:sz="0" w:space="0" w:color="auto"/>
            <w:right w:val="none" w:sz="0" w:space="0" w:color="auto"/>
          </w:divBdr>
        </w:div>
        <w:div w:id="286013051">
          <w:marLeft w:val="0"/>
          <w:marRight w:val="0"/>
          <w:marTop w:val="0"/>
          <w:marBottom w:val="0"/>
          <w:divBdr>
            <w:top w:val="none" w:sz="0" w:space="0" w:color="auto"/>
            <w:left w:val="none" w:sz="0" w:space="0" w:color="auto"/>
            <w:bottom w:val="none" w:sz="0" w:space="0" w:color="auto"/>
            <w:right w:val="none" w:sz="0" w:space="0" w:color="auto"/>
          </w:divBdr>
        </w:div>
        <w:div w:id="430470317">
          <w:marLeft w:val="0"/>
          <w:marRight w:val="0"/>
          <w:marTop w:val="0"/>
          <w:marBottom w:val="0"/>
          <w:divBdr>
            <w:top w:val="none" w:sz="0" w:space="0" w:color="auto"/>
            <w:left w:val="none" w:sz="0" w:space="0" w:color="auto"/>
            <w:bottom w:val="none" w:sz="0" w:space="0" w:color="auto"/>
            <w:right w:val="none" w:sz="0" w:space="0" w:color="auto"/>
          </w:divBdr>
        </w:div>
      </w:divsChild>
    </w:div>
    <w:div w:id="961880596">
      <w:bodyDiv w:val="1"/>
      <w:marLeft w:val="0"/>
      <w:marRight w:val="0"/>
      <w:marTop w:val="0"/>
      <w:marBottom w:val="0"/>
      <w:divBdr>
        <w:top w:val="none" w:sz="0" w:space="0" w:color="auto"/>
        <w:left w:val="none" w:sz="0" w:space="0" w:color="auto"/>
        <w:bottom w:val="none" w:sz="0" w:space="0" w:color="auto"/>
        <w:right w:val="none" w:sz="0" w:space="0" w:color="auto"/>
      </w:divBdr>
      <w:divsChild>
        <w:div w:id="1425300855">
          <w:marLeft w:val="0"/>
          <w:marRight w:val="0"/>
          <w:marTop w:val="0"/>
          <w:marBottom w:val="0"/>
          <w:divBdr>
            <w:top w:val="none" w:sz="0" w:space="0" w:color="auto"/>
            <w:left w:val="none" w:sz="0" w:space="0" w:color="auto"/>
            <w:bottom w:val="none" w:sz="0" w:space="0" w:color="auto"/>
            <w:right w:val="none" w:sz="0" w:space="0" w:color="auto"/>
          </w:divBdr>
        </w:div>
        <w:div w:id="809320388">
          <w:marLeft w:val="0"/>
          <w:marRight w:val="0"/>
          <w:marTop w:val="0"/>
          <w:marBottom w:val="0"/>
          <w:divBdr>
            <w:top w:val="none" w:sz="0" w:space="0" w:color="auto"/>
            <w:left w:val="none" w:sz="0" w:space="0" w:color="auto"/>
            <w:bottom w:val="none" w:sz="0" w:space="0" w:color="auto"/>
            <w:right w:val="none" w:sz="0" w:space="0" w:color="auto"/>
          </w:divBdr>
        </w:div>
        <w:div w:id="1755710678">
          <w:marLeft w:val="0"/>
          <w:marRight w:val="0"/>
          <w:marTop w:val="0"/>
          <w:marBottom w:val="0"/>
          <w:divBdr>
            <w:top w:val="none" w:sz="0" w:space="0" w:color="auto"/>
            <w:left w:val="none" w:sz="0" w:space="0" w:color="auto"/>
            <w:bottom w:val="none" w:sz="0" w:space="0" w:color="auto"/>
            <w:right w:val="none" w:sz="0" w:space="0" w:color="auto"/>
          </w:divBdr>
        </w:div>
        <w:div w:id="188839979">
          <w:marLeft w:val="0"/>
          <w:marRight w:val="0"/>
          <w:marTop w:val="0"/>
          <w:marBottom w:val="0"/>
          <w:divBdr>
            <w:top w:val="none" w:sz="0" w:space="0" w:color="auto"/>
            <w:left w:val="none" w:sz="0" w:space="0" w:color="auto"/>
            <w:bottom w:val="none" w:sz="0" w:space="0" w:color="auto"/>
            <w:right w:val="none" w:sz="0" w:space="0" w:color="auto"/>
          </w:divBdr>
        </w:div>
      </w:divsChild>
    </w:div>
    <w:div w:id="1079400488">
      <w:bodyDiv w:val="1"/>
      <w:marLeft w:val="0"/>
      <w:marRight w:val="0"/>
      <w:marTop w:val="0"/>
      <w:marBottom w:val="0"/>
      <w:divBdr>
        <w:top w:val="none" w:sz="0" w:space="0" w:color="auto"/>
        <w:left w:val="none" w:sz="0" w:space="0" w:color="auto"/>
        <w:bottom w:val="none" w:sz="0" w:space="0" w:color="auto"/>
        <w:right w:val="none" w:sz="0" w:space="0" w:color="auto"/>
      </w:divBdr>
      <w:divsChild>
        <w:div w:id="869491668">
          <w:marLeft w:val="0"/>
          <w:marRight w:val="0"/>
          <w:marTop w:val="0"/>
          <w:marBottom w:val="0"/>
          <w:divBdr>
            <w:top w:val="none" w:sz="0" w:space="0" w:color="auto"/>
            <w:left w:val="none" w:sz="0" w:space="0" w:color="auto"/>
            <w:bottom w:val="none" w:sz="0" w:space="0" w:color="auto"/>
            <w:right w:val="none" w:sz="0" w:space="0" w:color="auto"/>
          </w:divBdr>
        </w:div>
        <w:div w:id="1498770105">
          <w:marLeft w:val="0"/>
          <w:marRight w:val="0"/>
          <w:marTop w:val="0"/>
          <w:marBottom w:val="0"/>
          <w:divBdr>
            <w:top w:val="none" w:sz="0" w:space="0" w:color="auto"/>
            <w:left w:val="none" w:sz="0" w:space="0" w:color="auto"/>
            <w:bottom w:val="none" w:sz="0" w:space="0" w:color="auto"/>
            <w:right w:val="none" w:sz="0" w:space="0" w:color="auto"/>
          </w:divBdr>
        </w:div>
        <w:div w:id="1852833867">
          <w:marLeft w:val="0"/>
          <w:marRight w:val="0"/>
          <w:marTop w:val="0"/>
          <w:marBottom w:val="0"/>
          <w:divBdr>
            <w:top w:val="none" w:sz="0" w:space="0" w:color="auto"/>
            <w:left w:val="none" w:sz="0" w:space="0" w:color="auto"/>
            <w:bottom w:val="none" w:sz="0" w:space="0" w:color="auto"/>
            <w:right w:val="none" w:sz="0" w:space="0" w:color="auto"/>
          </w:divBdr>
        </w:div>
        <w:div w:id="1218904831">
          <w:marLeft w:val="0"/>
          <w:marRight w:val="0"/>
          <w:marTop w:val="0"/>
          <w:marBottom w:val="0"/>
          <w:divBdr>
            <w:top w:val="none" w:sz="0" w:space="0" w:color="auto"/>
            <w:left w:val="none" w:sz="0" w:space="0" w:color="auto"/>
            <w:bottom w:val="none" w:sz="0" w:space="0" w:color="auto"/>
            <w:right w:val="none" w:sz="0" w:space="0" w:color="auto"/>
          </w:divBdr>
        </w:div>
        <w:div w:id="129904748">
          <w:marLeft w:val="0"/>
          <w:marRight w:val="0"/>
          <w:marTop w:val="0"/>
          <w:marBottom w:val="0"/>
          <w:divBdr>
            <w:top w:val="none" w:sz="0" w:space="0" w:color="auto"/>
            <w:left w:val="none" w:sz="0" w:space="0" w:color="auto"/>
            <w:bottom w:val="none" w:sz="0" w:space="0" w:color="auto"/>
            <w:right w:val="none" w:sz="0" w:space="0" w:color="auto"/>
          </w:divBdr>
        </w:div>
        <w:div w:id="1034233230">
          <w:marLeft w:val="0"/>
          <w:marRight w:val="0"/>
          <w:marTop w:val="0"/>
          <w:marBottom w:val="0"/>
          <w:divBdr>
            <w:top w:val="none" w:sz="0" w:space="0" w:color="auto"/>
            <w:left w:val="none" w:sz="0" w:space="0" w:color="auto"/>
            <w:bottom w:val="none" w:sz="0" w:space="0" w:color="auto"/>
            <w:right w:val="none" w:sz="0" w:space="0" w:color="auto"/>
          </w:divBdr>
        </w:div>
        <w:div w:id="1076632355">
          <w:marLeft w:val="0"/>
          <w:marRight w:val="0"/>
          <w:marTop w:val="0"/>
          <w:marBottom w:val="0"/>
          <w:divBdr>
            <w:top w:val="none" w:sz="0" w:space="0" w:color="auto"/>
            <w:left w:val="none" w:sz="0" w:space="0" w:color="auto"/>
            <w:bottom w:val="none" w:sz="0" w:space="0" w:color="auto"/>
            <w:right w:val="none" w:sz="0" w:space="0" w:color="auto"/>
          </w:divBdr>
        </w:div>
        <w:div w:id="245266974">
          <w:marLeft w:val="0"/>
          <w:marRight w:val="0"/>
          <w:marTop w:val="0"/>
          <w:marBottom w:val="0"/>
          <w:divBdr>
            <w:top w:val="none" w:sz="0" w:space="0" w:color="auto"/>
            <w:left w:val="none" w:sz="0" w:space="0" w:color="auto"/>
            <w:bottom w:val="none" w:sz="0" w:space="0" w:color="auto"/>
            <w:right w:val="none" w:sz="0" w:space="0" w:color="auto"/>
          </w:divBdr>
        </w:div>
        <w:div w:id="182060270">
          <w:marLeft w:val="0"/>
          <w:marRight w:val="0"/>
          <w:marTop w:val="0"/>
          <w:marBottom w:val="0"/>
          <w:divBdr>
            <w:top w:val="none" w:sz="0" w:space="0" w:color="auto"/>
            <w:left w:val="none" w:sz="0" w:space="0" w:color="auto"/>
            <w:bottom w:val="none" w:sz="0" w:space="0" w:color="auto"/>
            <w:right w:val="none" w:sz="0" w:space="0" w:color="auto"/>
          </w:divBdr>
        </w:div>
        <w:div w:id="545534745">
          <w:marLeft w:val="0"/>
          <w:marRight w:val="0"/>
          <w:marTop w:val="0"/>
          <w:marBottom w:val="0"/>
          <w:divBdr>
            <w:top w:val="none" w:sz="0" w:space="0" w:color="auto"/>
            <w:left w:val="none" w:sz="0" w:space="0" w:color="auto"/>
            <w:bottom w:val="none" w:sz="0" w:space="0" w:color="auto"/>
            <w:right w:val="none" w:sz="0" w:space="0" w:color="auto"/>
          </w:divBdr>
        </w:div>
        <w:div w:id="1769959368">
          <w:marLeft w:val="0"/>
          <w:marRight w:val="0"/>
          <w:marTop w:val="0"/>
          <w:marBottom w:val="0"/>
          <w:divBdr>
            <w:top w:val="none" w:sz="0" w:space="0" w:color="auto"/>
            <w:left w:val="none" w:sz="0" w:space="0" w:color="auto"/>
            <w:bottom w:val="none" w:sz="0" w:space="0" w:color="auto"/>
            <w:right w:val="none" w:sz="0" w:space="0" w:color="auto"/>
          </w:divBdr>
        </w:div>
        <w:div w:id="1948656505">
          <w:marLeft w:val="0"/>
          <w:marRight w:val="0"/>
          <w:marTop w:val="0"/>
          <w:marBottom w:val="0"/>
          <w:divBdr>
            <w:top w:val="none" w:sz="0" w:space="0" w:color="auto"/>
            <w:left w:val="none" w:sz="0" w:space="0" w:color="auto"/>
            <w:bottom w:val="none" w:sz="0" w:space="0" w:color="auto"/>
            <w:right w:val="none" w:sz="0" w:space="0" w:color="auto"/>
          </w:divBdr>
        </w:div>
        <w:div w:id="1824808011">
          <w:marLeft w:val="0"/>
          <w:marRight w:val="0"/>
          <w:marTop w:val="0"/>
          <w:marBottom w:val="0"/>
          <w:divBdr>
            <w:top w:val="none" w:sz="0" w:space="0" w:color="auto"/>
            <w:left w:val="none" w:sz="0" w:space="0" w:color="auto"/>
            <w:bottom w:val="none" w:sz="0" w:space="0" w:color="auto"/>
            <w:right w:val="none" w:sz="0" w:space="0" w:color="auto"/>
          </w:divBdr>
        </w:div>
      </w:divsChild>
    </w:div>
    <w:div w:id="1196309365">
      <w:bodyDiv w:val="1"/>
      <w:marLeft w:val="0"/>
      <w:marRight w:val="0"/>
      <w:marTop w:val="0"/>
      <w:marBottom w:val="0"/>
      <w:divBdr>
        <w:top w:val="none" w:sz="0" w:space="0" w:color="auto"/>
        <w:left w:val="none" w:sz="0" w:space="0" w:color="auto"/>
        <w:bottom w:val="none" w:sz="0" w:space="0" w:color="auto"/>
        <w:right w:val="none" w:sz="0" w:space="0" w:color="auto"/>
      </w:divBdr>
    </w:div>
    <w:div w:id="1569808103">
      <w:bodyDiv w:val="1"/>
      <w:marLeft w:val="0"/>
      <w:marRight w:val="0"/>
      <w:marTop w:val="0"/>
      <w:marBottom w:val="0"/>
      <w:divBdr>
        <w:top w:val="none" w:sz="0" w:space="0" w:color="auto"/>
        <w:left w:val="none" w:sz="0" w:space="0" w:color="auto"/>
        <w:bottom w:val="none" w:sz="0" w:space="0" w:color="auto"/>
        <w:right w:val="none" w:sz="0" w:space="0" w:color="auto"/>
      </w:divBdr>
    </w:div>
    <w:div w:id="1760516654">
      <w:bodyDiv w:val="1"/>
      <w:marLeft w:val="0"/>
      <w:marRight w:val="0"/>
      <w:marTop w:val="0"/>
      <w:marBottom w:val="0"/>
      <w:divBdr>
        <w:top w:val="none" w:sz="0" w:space="0" w:color="auto"/>
        <w:left w:val="none" w:sz="0" w:space="0" w:color="auto"/>
        <w:bottom w:val="none" w:sz="0" w:space="0" w:color="auto"/>
        <w:right w:val="none" w:sz="0" w:space="0" w:color="auto"/>
      </w:divBdr>
    </w:div>
    <w:div w:id="1931307821">
      <w:bodyDiv w:val="1"/>
      <w:marLeft w:val="0"/>
      <w:marRight w:val="0"/>
      <w:marTop w:val="0"/>
      <w:marBottom w:val="0"/>
      <w:divBdr>
        <w:top w:val="none" w:sz="0" w:space="0" w:color="auto"/>
        <w:left w:val="none" w:sz="0" w:space="0" w:color="auto"/>
        <w:bottom w:val="none" w:sz="0" w:space="0" w:color="auto"/>
        <w:right w:val="none" w:sz="0" w:space="0" w:color="auto"/>
      </w:divBdr>
      <w:divsChild>
        <w:div w:id="1567303645">
          <w:marLeft w:val="0"/>
          <w:marRight w:val="0"/>
          <w:marTop w:val="0"/>
          <w:marBottom w:val="0"/>
          <w:divBdr>
            <w:top w:val="none" w:sz="0" w:space="0" w:color="auto"/>
            <w:left w:val="none" w:sz="0" w:space="0" w:color="auto"/>
            <w:bottom w:val="none" w:sz="0" w:space="0" w:color="auto"/>
            <w:right w:val="none" w:sz="0" w:space="0" w:color="auto"/>
          </w:divBdr>
        </w:div>
        <w:div w:id="1594585449">
          <w:marLeft w:val="0"/>
          <w:marRight w:val="0"/>
          <w:marTop w:val="0"/>
          <w:marBottom w:val="0"/>
          <w:divBdr>
            <w:top w:val="none" w:sz="0" w:space="0" w:color="auto"/>
            <w:left w:val="none" w:sz="0" w:space="0" w:color="auto"/>
            <w:bottom w:val="none" w:sz="0" w:space="0" w:color="auto"/>
            <w:right w:val="none" w:sz="0" w:space="0" w:color="auto"/>
          </w:divBdr>
        </w:div>
        <w:div w:id="1871145985">
          <w:marLeft w:val="0"/>
          <w:marRight w:val="0"/>
          <w:marTop w:val="0"/>
          <w:marBottom w:val="0"/>
          <w:divBdr>
            <w:top w:val="none" w:sz="0" w:space="0" w:color="auto"/>
            <w:left w:val="none" w:sz="0" w:space="0" w:color="auto"/>
            <w:bottom w:val="none" w:sz="0" w:space="0" w:color="auto"/>
            <w:right w:val="none" w:sz="0" w:space="0" w:color="auto"/>
          </w:divBdr>
        </w:div>
        <w:div w:id="111292788">
          <w:marLeft w:val="0"/>
          <w:marRight w:val="0"/>
          <w:marTop w:val="0"/>
          <w:marBottom w:val="0"/>
          <w:divBdr>
            <w:top w:val="none" w:sz="0" w:space="0" w:color="auto"/>
            <w:left w:val="none" w:sz="0" w:space="0" w:color="auto"/>
            <w:bottom w:val="none" w:sz="0" w:space="0" w:color="auto"/>
            <w:right w:val="none" w:sz="0" w:space="0" w:color="auto"/>
          </w:divBdr>
        </w:div>
        <w:div w:id="925964731">
          <w:marLeft w:val="0"/>
          <w:marRight w:val="0"/>
          <w:marTop w:val="0"/>
          <w:marBottom w:val="0"/>
          <w:divBdr>
            <w:top w:val="none" w:sz="0" w:space="0" w:color="auto"/>
            <w:left w:val="none" w:sz="0" w:space="0" w:color="auto"/>
            <w:bottom w:val="none" w:sz="0" w:space="0" w:color="auto"/>
            <w:right w:val="none" w:sz="0" w:space="0" w:color="auto"/>
          </w:divBdr>
        </w:div>
        <w:div w:id="747966175">
          <w:marLeft w:val="0"/>
          <w:marRight w:val="0"/>
          <w:marTop w:val="0"/>
          <w:marBottom w:val="0"/>
          <w:divBdr>
            <w:top w:val="none" w:sz="0" w:space="0" w:color="auto"/>
            <w:left w:val="none" w:sz="0" w:space="0" w:color="auto"/>
            <w:bottom w:val="none" w:sz="0" w:space="0" w:color="auto"/>
            <w:right w:val="none" w:sz="0" w:space="0" w:color="auto"/>
          </w:divBdr>
        </w:div>
        <w:div w:id="536968911">
          <w:marLeft w:val="0"/>
          <w:marRight w:val="0"/>
          <w:marTop w:val="0"/>
          <w:marBottom w:val="0"/>
          <w:divBdr>
            <w:top w:val="none" w:sz="0" w:space="0" w:color="auto"/>
            <w:left w:val="none" w:sz="0" w:space="0" w:color="auto"/>
            <w:bottom w:val="none" w:sz="0" w:space="0" w:color="auto"/>
            <w:right w:val="none" w:sz="0" w:space="0" w:color="auto"/>
          </w:divBdr>
        </w:div>
        <w:div w:id="1802965741">
          <w:marLeft w:val="0"/>
          <w:marRight w:val="0"/>
          <w:marTop w:val="0"/>
          <w:marBottom w:val="0"/>
          <w:divBdr>
            <w:top w:val="none" w:sz="0" w:space="0" w:color="auto"/>
            <w:left w:val="none" w:sz="0" w:space="0" w:color="auto"/>
            <w:bottom w:val="none" w:sz="0" w:space="0" w:color="auto"/>
            <w:right w:val="none" w:sz="0" w:space="0" w:color="auto"/>
          </w:divBdr>
        </w:div>
        <w:div w:id="363018692">
          <w:marLeft w:val="0"/>
          <w:marRight w:val="0"/>
          <w:marTop w:val="0"/>
          <w:marBottom w:val="0"/>
          <w:divBdr>
            <w:top w:val="none" w:sz="0" w:space="0" w:color="auto"/>
            <w:left w:val="none" w:sz="0" w:space="0" w:color="auto"/>
            <w:bottom w:val="none" w:sz="0" w:space="0" w:color="auto"/>
            <w:right w:val="none" w:sz="0" w:space="0" w:color="auto"/>
          </w:divBdr>
        </w:div>
        <w:div w:id="610743891">
          <w:marLeft w:val="0"/>
          <w:marRight w:val="0"/>
          <w:marTop w:val="0"/>
          <w:marBottom w:val="0"/>
          <w:divBdr>
            <w:top w:val="none" w:sz="0" w:space="0" w:color="auto"/>
            <w:left w:val="none" w:sz="0" w:space="0" w:color="auto"/>
            <w:bottom w:val="none" w:sz="0" w:space="0" w:color="auto"/>
            <w:right w:val="none" w:sz="0" w:space="0" w:color="auto"/>
          </w:divBdr>
        </w:div>
        <w:div w:id="436828709">
          <w:marLeft w:val="0"/>
          <w:marRight w:val="0"/>
          <w:marTop w:val="0"/>
          <w:marBottom w:val="0"/>
          <w:divBdr>
            <w:top w:val="none" w:sz="0" w:space="0" w:color="auto"/>
            <w:left w:val="none" w:sz="0" w:space="0" w:color="auto"/>
            <w:bottom w:val="none" w:sz="0" w:space="0" w:color="auto"/>
            <w:right w:val="none" w:sz="0" w:space="0" w:color="auto"/>
          </w:divBdr>
        </w:div>
        <w:div w:id="363599276">
          <w:marLeft w:val="0"/>
          <w:marRight w:val="0"/>
          <w:marTop w:val="0"/>
          <w:marBottom w:val="0"/>
          <w:divBdr>
            <w:top w:val="none" w:sz="0" w:space="0" w:color="auto"/>
            <w:left w:val="none" w:sz="0" w:space="0" w:color="auto"/>
            <w:bottom w:val="none" w:sz="0" w:space="0" w:color="auto"/>
            <w:right w:val="none" w:sz="0" w:space="0" w:color="auto"/>
          </w:divBdr>
        </w:div>
        <w:div w:id="1750540797">
          <w:marLeft w:val="0"/>
          <w:marRight w:val="0"/>
          <w:marTop w:val="0"/>
          <w:marBottom w:val="0"/>
          <w:divBdr>
            <w:top w:val="none" w:sz="0" w:space="0" w:color="auto"/>
            <w:left w:val="none" w:sz="0" w:space="0" w:color="auto"/>
            <w:bottom w:val="none" w:sz="0" w:space="0" w:color="auto"/>
            <w:right w:val="none" w:sz="0" w:space="0" w:color="auto"/>
          </w:divBdr>
        </w:div>
      </w:divsChild>
    </w:div>
    <w:div w:id="1979190678">
      <w:bodyDiv w:val="1"/>
      <w:marLeft w:val="0"/>
      <w:marRight w:val="0"/>
      <w:marTop w:val="0"/>
      <w:marBottom w:val="0"/>
      <w:divBdr>
        <w:top w:val="none" w:sz="0" w:space="0" w:color="auto"/>
        <w:left w:val="none" w:sz="0" w:space="0" w:color="auto"/>
        <w:bottom w:val="none" w:sz="0" w:space="0" w:color="auto"/>
        <w:right w:val="none" w:sz="0" w:space="0" w:color="auto"/>
      </w:divBdr>
    </w:div>
    <w:div w:id="2080865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1</Pages>
  <Words>993</Words>
  <Characters>5664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17</cp:revision>
  <cp:lastPrinted>2021-05-21T03:43:00Z</cp:lastPrinted>
  <dcterms:created xsi:type="dcterms:W3CDTF">2021-05-19T03:40:00Z</dcterms:created>
  <dcterms:modified xsi:type="dcterms:W3CDTF">2021-05-21T03:45:00Z</dcterms:modified>
</cp:coreProperties>
</file>